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17" w:rsidRDefault="00AA5C17" w:rsidP="00AA5C17">
      <w:pPr>
        <w:spacing w:after="0" w:line="240" w:lineRule="auto"/>
        <w:ind w:left="4956"/>
        <w:jc w:val="center"/>
        <w:rPr>
          <w:rFonts w:ascii="Times New Roman Tj" w:hAnsi="Times New Roman Tj"/>
          <w:spacing w:val="-2"/>
          <w:sz w:val="28"/>
          <w:szCs w:val="28"/>
          <w:lang w:val="tg-Cyrl-TJ"/>
        </w:rPr>
      </w:pPr>
      <w:r>
        <w:rPr>
          <w:rFonts w:ascii="Times New Roman Tj" w:hAnsi="Times New Roman Tj"/>
          <w:spacing w:val="-2"/>
          <w:sz w:val="28"/>
          <w:szCs w:val="28"/>
          <w:lang w:val="tg-Cyrl-TJ"/>
        </w:rPr>
        <w:t>Бо ќарори</w:t>
      </w:r>
    </w:p>
    <w:p w:rsidR="00AA5C17" w:rsidRDefault="00AA5C17" w:rsidP="00AA5C17">
      <w:pPr>
        <w:spacing w:after="0" w:line="240" w:lineRule="auto"/>
        <w:ind w:left="4956"/>
        <w:jc w:val="center"/>
        <w:rPr>
          <w:rFonts w:ascii="Times New Roman Tj" w:hAnsi="Times New Roman Tj"/>
          <w:spacing w:val="-2"/>
          <w:sz w:val="28"/>
          <w:szCs w:val="28"/>
          <w:lang w:val="tg-Cyrl-TJ"/>
        </w:rPr>
      </w:pPr>
      <w:r>
        <w:rPr>
          <w:rFonts w:ascii="Times New Roman Tj" w:hAnsi="Times New Roman Tj"/>
          <w:spacing w:val="-2"/>
          <w:sz w:val="28"/>
          <w:szCs w:val="28"/>
          <w:lang w:val="tg-Cyrl-TJ"/>
        </w:rPr>
        <w:t>Комиссияи марказии интихобот ва раъйпурсии Љумњурии Тољикистон</w:t>
      </w:r>
    </w:p>
    <w:p w:rsidR="00AA5C17" w:rsidRDefault="00AA5C17" w:rsidP="00AA5C17">
      <w:pPr>
        <w:spacing w:after="0" w:line="240" w:lineRule="auto"/>
        <w:ind w:left="4956"/>
        <w:jc w:val="center"/>
        <w:rPr>
          <w:rFonts w:ascii="Times New Roman Tj" w:hAnsi="Times New Roman Tj"/>
          <w:spacing w:val="-2"/>
          <w:sz w:val="28"/>
          <w:szCs w:val="28"/>
          <w:lang w:val="tg-Cyrl-TJ"/>
        </w:rPr>
      </w:pPr>
      <w:r>
        <w:rPr>
          <w:rFonts w:ascii="Times New Roman Tj" w:hAnsi="Times New Roman Tj"/>
          <w:spacing w:val="-2"/>
          <w:sz w:val="28"/>
          <w:szCs w:val="28"/>
          <w:lang w:val="tg-Cyrl-TJ"/>
        </w:rPr>
        <w:t xml:space="preserve">аз </w:t>
      </w:r>
      <w:r w:rsidR="00230161">
        <w:rPr>
          <w:rFonts w:ascii="Times New Roman Tj" w:hAnsi="Times New Roman Tj"/>
          <w:spacing w:val="-2"/>
          <w:sz w:val="28"/>
          <w:szCs w:val="28"/>
          <w:lang w:val="tg-Cyrl-TJ"/>
        </w:rPr>
        <w:t>19 июни</w:t>
      </w:r>
      <w:r>
        <w:rPr>
          <w:rFonts w:ascii="Times New Roman Tj" w:hAnsi="Times New Roman Tj"/>
          <w:spacing w:val="-2"/>
          <w:sz w:val="28"/>
          <w:szCs w:val="28"/>
          <w:lang w:val="tg-Cyrl-TJ"/>
        </w:rPr>
        <w:t xml:space="preserve"> соли 2020</w:t>
      </w:r>
      <w:r w:rsidR="009D7816">
        <w:rPr>
          <w:rFonts w:ascii="Times New Roman Tj" w:hAnsi="Times New Roman Tj"/>
          <w:spacing w:val="-2"/>
          <w:sz w:val="28"/>
          <w:szCs w:val="28"/>
          <w:lang w:val="tg-Cyrl-TJ"/>
        </w:rPr>
        <w:t>,</w:t>
      </w:r>
      <w:r>
        <w:rPr>
          <w:rFonts w:ascii="Times New Roman Tj" w:hAnsi="Times New Roman Tj"/>
          <w:spacing w:val="-2"/>
          <w:sz w:val="28"/>
          <w:szCs w:val="28"/>
          <w:lang w:val="tg-Cyrl-TJ"/>
        </w:rPr>
        <w:t xml:space="preserve"> №</w:t>
      </w:r>
      <w:r w:rsidR="00230161">
        <w:rPr>
          <w:rFonts w:ascii="Times New Roman Tj" w:hAnsi="Times New Roman Tj"/>
          <w:spacing w:val="-2"/>
          <w:sz w:val="28"/>
          <w:szCs w:val="28"/>
          <w:lang w:val="tg-Cyrl-TJ"/>
        </w:rPr>
        <w:t>87</w:t>
      </w:r>
    </w:p>
    <w:p w:rsidR="00AA5C17" w:rsidRDefault="00AA5C17" w:rsidP="00AA5C17">
      <w:pPr>
        <w:spacing w:line="240" w:lineRule="auto"/>
        <w:ind w:left="4956"/>
        <w:jc w:val="center"/>
        <w:rPr>
          <w:rFonts w:ascii="Times New Roman Tj" w:eastAsia="MS Mincho" w:hAnsi="Times New Roman Tj" w:cs="Times New Roman Tj"/>
          <w:bCs/>
          <w:sz w:val="28"/>
          <w:szCs w:val="28"/>
          <w:lang w:val="tg-Cyrl-TJ"/>
        </w:rPr>
      </w:pPr>
      <w:r>
        <w:rPr>
          <w:rFonts w:ascii="Times New Roman Tj" w:hAnsi="Times New Roman Tj"/>
          <w:spacing w:val="-2"/>
          <w:sz w:val="28"/>
          <w:szCs w:val="28"/>
          <w:lang w:val="tg-Cyrl-TJ"/>
        </w:rPr>
        <w:t>тасдиќ карда шудааст</w:t>
      </w:r>
    </w:p>
    <w:p w:rsidR="00AA5C17" w:rsidRDefault="00AA5C17" w:rsidP="00AA5C17">
      <w:pPr>
        <w:spacing w:after="0" w:line="240" w:lineRule="auto"/>
        <w:ind w:firstLine="284"/>
        <w:jc w:val="right"/>
        <w:rPr>
          <w:rFonts w:ascii="Times New Roman Tj" w:hAnsi="Times New Roman Tj"/>
          <w:b/>
          <w:spacing w:val="-2"/>
          <w:sz w:val="28"/>
          <w:szCs w:val="28"/>
          <w:lang w:val="tg-Cyrl-TJ"/>
        </w:rPr>
      </w:pPr>
    </w:p>
    <w:p w:rsidR="00AA5C17" w:rsidRDefault="00AA5C17" w:rsidP="00AA5C17">
      <w:pPr>
        <w:spacing w:after="0" w:line="240" w:lineRule="auto"/>
        <w:ind w:firstLine="284"/>
        <w:jc w:val="center"/>
        <w:rPr>
          <w:rFonts w:ascii="Times New Roman Tj" w:hAnsi="Times New Roman Tj"/>
          <w:b/>
          <w:spacing w:val="-2"/>
          <w:sz w:val="28"/>
          <w:szCs w:val="28"/>
          <w:lang w:val="tg-Cyrl-TJ"/>
        </w:rPr>
      </w:pPr>
    </w:p>
    <w:p w:rsidR="00AA5C17" w:rsidRDefault="00AA5C17" w:rsidP="00AA5C17">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 xml:space="preserve">ТАРТИБИ </w:t>
      </w:r>
    </w:p>
    <w:p w:rsidR="00AA5C17" w:rsidRDefault="000523E9" w:rsidP="00AA5C17">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ПЕШБАРЇ ВА ИШТИРОКИ МУШОЊИДОНИ</w:t>
      </w:r>
      <w:r w:rsidR="00AA5C17">
        <w:rPr>
          <w:rFonts w:ascii="Times New Roman Tj" w:hAnsi="Times New Roman Tj"/>
          <w:sz w:val="28"/>
          <w:szCs w:val="28"/>
          <w:lang w:val="tg-Cyrl-TJ"/>
        </w:rPr>
        <w:t xml:space="preserve"> МИЛЛ</w:t>
      </w:r>
      <w:r w:rsidR="00AA5C17">
        <w:rPr>
          <w:rFonts w:ascii="Times New Roman Tj" w:hAnsi="Times New Roman Tj" w:cs="Cambria Math"/>
          <w:sz w:val="28"/>
          <w:szCs w:val="28"/>
          <w:lang w:val="tg-Cyrl-TJ"/>
        </w:rPr>
        <w:t>Ї</w:t>
      </w:r>
      <w:r>
        <w:rPr>
          <w:rFonts w:ascii="Times New Roman Tj" w:hAnsi="Times New Roman Tj"/>
          <w:sz w:val="28"/>
          <w:szCs w:val="28"/>
          <w:lang w:val="tg-Cyrl-TJ"/>
        </w:rPr>
        <w:t xml:space="preserve"> ДАР ИНТИХОБОТИ</w:t>
      </w:r>
      <w:r w:rsidR="00AA5C17">
        <w:rPr>
          <w:rFonts w:ascii="Times New Roman Tj" w:hAnsi="Times New Roman Tj"/>
          <w:sz w:val="28"/>
          <w:szCs w:val="28"/>
          <w:lang w:val="tg-Cyrl-TJ"/>
        </w:rPr>
        <w:t xml:space="preserve"> ПРЕЗИДЕНТИ </w:t>
      </w:r>
      <w:r w:rsidR="00AA5C17">
        <w:rPr>
          <w:rFonts w:ascii="Times New Roman Tj" w:hAnsi="Times New Roman Tj" w:cs="Cambria Math"/>
          <w:sz w:val="28"/>
          <w:szCs w:val="28"/>
          <w:lang w:val="tg-Cyrl-TJ"/>
        </w:rPr>
        <w:t>Љ</w:t>
      </w:r>
      <w:r w:rsidR="00AA5C17">
        <w:rPr>
          <w:rFonts w:ascii="Times New Roman Tj" w:hAnsi="Times New Roman Tj" w:cs="Arial Tj"/>
          <w:sz w:val="28"/>
          <w:szCs w:val="28"/>
          <w:lang w:val="tg-Cyrl-TJ"/>
        </w:rPr>
        <w:t>УМ</w:t>
      </w:r>
      <w:r w:rsidR="00AA5C17">
        <w:rPr>
          <w:rFonts w:ascii="Times New Roman Tj" w:hAnsi="Times New Roman Tj" w:cs="Arial"/>
          <w:sz w:val="28"/>
          <w:szCs w:val="28"/>
          <w:lang w:val="tg-Cyrl-TJ"/>
        </w:rPr>
        <w:t>Њ</w:t>
      </w:r>
      <w:r w:rsidR="00AA5C17">
        <w:rPr>
          <w:rFonts w:ascii="Times New Roman Tj" w:hAnsi="Times New Roman Tj" w:cs="Arial Tj"/>
          <w:sz w:val="28"/>
          <w:szCs w:val="28"/>
          <w:lang w:val="tg-Cyrl-TJ"/>
        </w:rPr>
        <w:t>УРИИ</w:t>
      </w:r>
      <w:r w:rsidR="00AA5C17">
        <w:rPr>
          <w:rFonts w:ascii="Times New Roman Tj" w:hAnsi="Times New Roman Tj"/>
          <w:sz w:val="28"/>
          <w:szCs w:val="28"/>
          <w:lang w:val="tg-Cyrl-TJ"/>
        </w:rPr>
        <w:t xml:space="preserve"> ТО</w:t>
      </w:r>
      <w:r w:rsidR="00AA5C17">
        <w:rPr>
          <w:rFonts w:ascii="Times New Roman Tj" w:hAnsi="Times New Roman Tj" w:cs="Cambria Math"/>
          <w:sz w:val="28"/>
          <w:szCs w:val="28"/>
          <w:lang w:val="tg-Cyrl-TJ"/>
        </w:rPr>
        <w:t>Љ</w:t>
      </w:r>
      <w:r w:rsidR="00AA5C17">
        <w:rPr>
          <w:rFonts w:ascii="Times New Roman Tj" w:hAnsi="Times New Roman Tj" w:cs="Arial Tj"/>
          <w:sz w:val="28"/>
          <w:szCs w:val="28"/>
          <w:lang w:val="tg-Cyrl-TJ"/>
        </w:rPr>
        <w:t>ИКИСТОН</w:t>
      </w:r>
    </w:p>
    <w:p w:rsidR="00AA5C17" w:rsidRDefault="00AA5C17" w:rsidP="00AA5C17">
      <w:pPr>
        <w:spacing w:after="0" w:line="240" w:lineRule="auto"/>
        <w:jc w:val="center"/>
        <w:rPr>
          <w:rFonts w:ascii="Times New Roman Tj" w:hAnsi="Times New Roman Tj"/>
          <w:b/>
          <w:sz w:val="28"/>
          <w:szCs w:val="28"/>
          <w:lang w:val="tg-Cyrl-TJ"/>
        </w:rPr>
      </w:pPr>
    </w:p>
    <w:p w:rsidR="00AA5C17" w:rsidRDefault="00AA5C17" w:rsidP="00AA5C17">
      <w:pPr>
        <w:spacing w:after="0" w:line="240" w:lineRule="auto"/>
        <w:jc w:val="center"/>
        <w:rPr>
          <w:rFonts w:ascii="Times New Roman Tj" w:hAnsi="Times New Roman Tj"/>
          <w:b/>
          <w:sz w:val="28"/>
          <w:szCs w:val="28"/>
          <w:lang w:val="tg-Cyrl-TJ"/>
        </w:rPr>
      </w:pPr>
    </w:p>
    <w:p w:rsidR="00AA5C17" w:rsidRDefault="00AA5C17" w:rsidP="00AA5C17">
      <w:pPr>
        <w:pStyle w:val="a3"/>
        <w:tabs>
          <w:tab w:val="left" w:pos="567"/>
        </w:tabs>
        <w:ind w:left="0"/>
        <w:jc w:val="center"/>
        <w:rPr>
          <w:rFonts w:cs="Times New Roman Tajik 1.0"/>
          <w:sz w:val="28"/>
          <w:szCs w:val="28"/>
          <w:lang w:val="tg-Cyrl-TJ"/>
        </w:rPr>
      </w:pPr>
      <w:r>
        <w:rPr>
          <w:rFonts w:ascii="Times New Roman" w:hAnsi="Times New Roman" w:cs="Times New Roman Tajik 1.0"/>
          <w:sz w:val="32"/>
          <w:szCs w:val="32"/>
          <w:lang w:val="tg-Cyrl-TJ"/>
        </w:rPr>
        <w:t>I</w:t>
      </w:r>
      <w:r>
        <w:rPr>
          <w:rFonts w:cs="Times New Roman Tajik 1.0"/>
          <w:sz w:val="28"/>
          <w:szCs w:val="28"/>
          <w:lang w:val="tg-Cyrl-TJ"/>
        </w:rPr>
        <w:t>. МУ</w:t>
      </w:r>
      <w:r>
        <w:rPr>
          <w:rFonts w:cs="Arial"/>
          <w:sz w:val="28"/>
          <w:szCs w:val="28"/>
          <w:lang w:val="tg-Cyrl-TJ"/>
        </w:rPr>
        <w:t>Ќ</w:t>
      </w:r>
      <w:r>
        <w:rPr>
          <w:rFonts w:cs="Arial Tj"/>
          <w:sz w:val="28"/>
          <w:szCs w:val="28"/>
          <w:lang w:val="tg-Cyrl-TJ"/>
        </w:rPr>
        <w:t>АРРАРОТИ</w:t>
      </w:r>
      <w:r>
        <w:rPr>
          <w:rFonts w:cs="Times New Roman Tajik 1.0"/>
          <w:sz w:val="28"/>
          <w:szCs w:val="28"/>
          <w:lang w:val="tg-Cyrl-TJ"/>
        </w:rPr>
        <w:t xml:space="preserve"> </w:t>
      </w:r>
      <w:r>
        <w:rPr>
          <w:rFonts w:cs="Arial Tj"/>
          <w:sz w:val="28"/>
          <w:szCs w:val="28"/>
          <w:lang w:val="tg-Cyrl-TJ"/>
        </w:rPr>
        <w:t>УМУМ</w:t>
      </w:r>
      <w:r>
        <w:rPr>
          <w:rFonts w:cs="Cambria Math"/>
          <w:sz w:val="28"/>
          <w:szCs w:val="28"/>
          <w:lang w:val="tg-Cyrl-TJ"/>
        </w:rPr>
        <w:t>Ї</w:t>
      </w:r>
    </w:p>
    <w:p w:rsidR="00AA5C17" w:rsidRDefault="00AA5C17" w:rsidP="00AA5C17">
      <w:pPr>
        <w:spacing w:after="0" w:line="240" w:lineRule="auto"/>
        <w:ind w:firstLine="540"/>
        <w:jc w:val="both"/>
        <w:rPr>
          <w:rFonts w:ascii="Times New Roman Tj" w:hAnsi="Times New Roman Tj" w:cs="Times New Roman Tajik 1.0"/>
          <w:spacing w:val="-2"/>
          <w:sz w:val="28"/>
          <w:szCs w:val="28"/>
          <w:lang w:val="tg-Cyrl-TJ"/>
        </w:rPr>
      </w:pPr>
      <w:r>
        <w:rPr>
          <w:rFonts w:ascii="Times New Roman Tj" w:hAnsi="Times New Roman Tj" w:cs="Times New Roman Tajik 1.0"/>
          <w:sz w:val="28"/>
          <w:szCs w:val="28"/>
          <w:lang w:val="tg-Cyrl-TJ"/>
        </w:rPr>
        <w:t xml:space="preserve">1. </w:t>
      </w:r>
      <w:r>
        <w:rPr>
          <w:rFonts w:ascii="Times New Roman Tj" w:hAnsi="Times New Roman Tj" w:cs="Times New Roman Tajik 1.0"/>
          <w:spacing w:val="-2"/>
          <w:sz w:val="28"/>
          <w:szCs w:val="28"/>
          <w:lang w:val="tg-Cyrl-TJ"/>
        </w:rPr>
        <w:t xml:space="preserve">Тартиби иштироки мушоњидони миллї дар интихоботи </w:t>
      </w:r>
      <w:r w:rsidR="00442C5B">
        <w:rPr>
          <w:rFonts w:ascii="Times New Roman Tj" w:hAnsi="Times New Roman Tj" w:cs="Times New Roman Tajik 1.0"/>
          <w:spacing w:val="-2"/>
          <w:sz w:val="28"/>
          <w:szCs w:val="28"/>
          <w:lang w:val="tg-Cyrl-TJ"/>
        </w:rPr>
        <w:t>Президенти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xml:space="preserve"> (минбаъд –  њамин Тартиб)</w:t>
      </w:r>
      <w:r w:rsidR="00442C5B">
        <w:rPr>
          <w:rFonts w:ascii="Times New Roman Tj" w:hAnsi="Times New Roman Tj" w:cs="Times New Roman Tajik 1.0"/>
          <w:spacing w:val="-2"/>
          <w:sz w:val="28"/>
          <w:szCs w:val="28"/>
          <w:lang w:val="tg-Cyrl-TJ"/>
        </w:rPr>
        <w:t xml:space="preserve"> </w:t>
      </w:r>
      <w:r>
        <w:rPr>
          <w:rFonts w:ascii="Times New Roman Tj" w:hAnsi="Times New Roman Tj" w:cs="Times New Roman Tajik 1.0"/>
          <w:spacing w:val="-2"/>
          <w:sz w:val="28"/>
          <w:szCs w:val="28"/>
          <w:lang w:val="tg-Cyrl-TJ"/>
        </w:rPr>
        <w:t>мутоби</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модда</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sidR="002E39C4">
        <w:rPr>
          <w:rFonts w:ascii="Times New Roman Tj" w:hAnsi="Times New Roman Tj" w:cs="Times New Roman Tajik 1.0"/>
          <w:spacing w:val="-2"/>
          <w:sz w:val="28"/>
          <w:szCs w:val="28"/>
          <w:lang w:val="tg-Cyrl-TJ"/>
        </w:rPr>
        <w:t>4</w:t>
      </w:r>
      <w:r>
        <w:rPr>
          <w:rFonts w:ascii="Times New Roman Tj" w:hAnsi="Times New Roman Tj" w:cs="Times New Roman Tajik 1.0"/>
          <w:spacing w:val="-2"/>
          <w:sz w:val="28"/>
          <w:szCs w:val="28"/>
          <w:lang w:val="tg-Cyrl-TJ"/>
        </w:rPr>
        <w:t xml:space="preserve">, </w:t>
      </w:r>
      <w:r w:rsidR="002E39C4">
        <w:rPr>
          <w:rFonts w:ascii="Times New Roman Tj" w:hAnsi="Times New Roman Tj" w:cs="Times New Roman Tajik 1.0"/>
          <w:spacing w:val="-2"/>
          <w:sz w:val="28"/>
          <w:szCs w:val="28"/>
          <w:lang w:val="tg-Cyrl-TJ"/>
        </w:rPr>
        <w:t>4</w:t>
      </w:r>
      <w:r>
        <w:rPr>
          <w:rFonts w:ascii="Times New Roman Tj" w:hAnsi="Times New Roman Tj" w:cs="Times New Roman Tajik 1.0"/>
          <w:spacing w:val="-2"/>
          <w:sz w:val="28"/>
          <w:szCs w:val="28"/>
          <w:vertAlign w:val="superscript"/>
          <w:lang w:val="tg-Cyrl-TJ"/>
        </w:rPr>
        <w:t>1</w:t>
      </w:r>
      <w:r>
        <w:rPr>
          <w:rFonts w:ascii="Times New Roman Tj" w:hAnsi="Times New Roman Tj" w:cs="Times New Roman Tajik 1.0"/>
          <w:spacing w:val="-2"/>
          <w:sz w:val="28"/>
          <w:szCs w:val="28"/>
          <w:lang w:val="tg-Cyrl-TJ"/>
        </w:rPr>
        <w:t xml:space="preserve"> ва 12 </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онуни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конститутсионии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«Дар</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бораи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интихоботи</w:t>
      </w:r>
      <w:r>
        <w:rPr>
          <w:rFonts w:ascii="Times New Roman Tj" w:hAnsi="Times New Roman Tj" w:cs="Times New Roman Tajik 1.0"/>
          <w:spacing w:val="-2"/>
          <w:sz w:val="28"/>
          <w:szCs w:val="28"/>
          <w:lang w:val="tg-Cyrl-TJ"/>
        </w:rPr>
        <w:t xml:space="preserve"> </w:t>
      </w:r>
      <w:r w:rsidR="002E39C4">
        <w:rPr>
          <w:rFonts w:ascii="Times New Roman Tj" w:hAnsi="Times New Roman Tj"/>
          <w:spacing w:val="-2"/>
          <w:sz w:val="28"/>
          <w:szCs w:val="28"/>
          <w:lang w:val="tg-Cyrl-TJ"/>
        </w:rPr>
        <w:t>Президенти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xml:space="preserve"> бо назардошти талаботи Конвенсия «Дар бораи стандарт</w:t>
      </w:r>
      <w:r>
        <w:rPr>
          <w:rFonts w:ascii="Times New Roman Tj" w:hAnsi="Times New Roman Tj" w:cs="Arial"/>
          <w:spacing w:val="-2"/>
          <w:sz w:val="28"/>
          <w:szCs w:val="28"/>
          <w:lang w:val="tg-Cyrl-TJ"/>
        </w:rPr>
        <w:t>њ</w:t>
      </w:r>
      <w:r>
        <w:rPr>
          <w:rFonts w:ascii="Times New Roman Tj" w:hAnsi="Times New Roman Tj" w:cs="Times New Roman Tajik 1.0"/>
          <w:spacing w:val="-2"/>
          <w:sz w:val="28"/>
          <w:szCs w:val="28"/>
          <w:lang w:val="tg-Cyrl-TJ"/>
        </w:rPr>
        <w:t>ои интихоботи демократ</w:t>
      </w:r>
      <w:r>
        <w:rPr>
          <w:rFonts w:ascii="Times New Roman Tj" w:hAnsi="Times New Roman Tj" w:cs="Cambria Math"/>
          <w:spacing w:val="-2"/>
          <w:sz w:val="28"/>
          <w:szCs w:val="28"/>
          <w:lang w:val="tg-Cyrl-TJ"/>
        </w:rPr>
        <w:t>ї</w:t>
      </w:r>
      <w:r>
        <w:rPr>
          <w:rFonts w:ascii="Times New Roman Tj" w:hAnsi="Times New Roman Tj" w:cs="Times New Roman Tajik 1.0"/>
          <w:spacing w:val="-2"/>
          <w:sz w:val="28"/>
          <w:szCs w:val="28"/>
          <w:lang w:val="tg-Cyrl-TJ"/>
        </w:rPr>
        <w:t xml:space="preserve">, </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у</w:t>
      </w:r>
      <w:r>
        <w:rPr>
          <w:rFonts w:ascii="Times New Roman Tj" w:hAnsi="Times New Roman Tj" w:cs="Arial"/>
          <w:spacing w:val="-2"/>
          <w:sz w:val="28"/>
          <w:szCs w:val="28"/>
          <w:lang w:val="tg-Cyrl-TJ"/>
        </w:rPr>
        <w:t>ќ</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ва</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озоди</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интихобот</w:t>
      </w:r>
      <w:r>
        <w:rPr>
          <w:rFonts w:ascii="Times New Roman Tj" w:hAnsi="Times New Roman Tj" w:cs="Cambria Math"/>
          <w:spacing w:val="-2"/>
          <w:sz w:val="28"/>
          <w:szCs w:val="28"/>
          <w:lang w:val="tg-Cyrl-TJ"/>
        </w:rPr>
        <w:t>ї</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дар</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давлат</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иштирокчии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Итти</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оди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Давлат</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Муста</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ил»</w:t>
      </w:r>
      <w:r>
        <w:rPr>
          <w:rFonts w:ascii="Times New Roman Tj" w:hAnsi="Times New Roman Tj" w:cs="Times New Roman Tajik 1.0"/>
          <w:spacing w:val="-2"/>
          <w:sz w:val="28"/>
          <w:szCs w:val="28"/>
          <w:lang w:val="tg-Cyrl-TJ"/>
        </w:rPr>
        <w:t xml:space="preserve">, ки бо </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арори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Ма</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лиси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намояндагони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Ма</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лиси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Олии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xml:space="preserve"> аз 8 октябри соли 2003, №</w:t>
      </w:r>
      <w:r w:rsidR="00251759">
        <w:rPr>
          <w:rFonts w:ascii="Times New Roman Tj" w:hAnsi="Times New Roman Tj" w:cs="Times New Roman Tajik 1.0"/>
          <w:spacing w:val="-2"/>
          <w:sz w:val="28"/>
          <w:szCs w:val="28"/>
          <w:lang w:val="tg-Cyrl-TJ"/>
        </w:rPr>
        <w:t xml:space="preserve"> </w:t>
      </w:r>
      <w:r>
        <w:rPr>
          <w:rFonts w:ascii="Times New Roman Tj" w:hAnsi="Times New Roman Tj" w:cs="Times New Roman Tajik 1.0"/>
          <w:spacing w:val="-2"/>
          <w:sz w:val="28"/>
          <w:szCs w:val="28"/>
          <w:lang w:val="tg-Cyrl-TJ"/>
        </w:rPr>
        <w:t xml:space="preserve">918 ба тасвиб расидааст ва </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w:t>
      </w:r>
      <w:r>
        <w:rPr>
          <w:rFonts w:ascii="Times New Roman Tj" w:hAnsi="Times New Roman Tj" w:cs="Cambria Math"/>
          <w:spacing w:val="-2"/>
          <w:sz w:val="28"/>
          <w:szCs w:val="28"/>
          <w:lang w:val="tg-Cyrl-TJ"/>
        </w:rPr>
        <w:t>љљ</w:t>
      </w:r>
      <w:r>
        <w:rPr>
          <w:rFonts w:ascii="Times New Roman Tj" w:hAnsi="Times New Roman Tj" w:cs="Arial Tj"/>
          <w:spacing w:val="-2"/>
          <w:sz w:val="28"/>
          <w:szCs w:val="28"/>
          <w:lang w:val="tg-Cyrl-TJ"/>
        </w:rPr>
        <w:t>ати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аласаи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Копен</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аген</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оид</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ба</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омил</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инсонии</w:t>
      </w:r>
      <w:r>
        <w:rPr>
          <w:rFonts w:ascii="Times New Roman Tj" w:hAnsi="Times New Roman Tj" w:cs="Times New Roman Tajik 1.0"/>
          <w:spacing w:val="-2"/>
          <w:sz w:val="28"/>
          <w:szCs w:val="28"/>
          <w:lang w:val="tg-Cyrl-TJ"/>
        </w:rPr>
        <w:t xml:space="preserve"> Ш</w:t>
      </w:r>
      <w:r>
        <w:rPr>
          <w:rFonts w:ascii="Times New Roman Tj" w:hAnsi="Times New Roman Tj" w:cs="Cambria Math"/>
          <w:spacing w:val="-2"/>
          <w:sz w:val="28"/>
          <w:szCs w:val="28"/>
          <w:lang w:val="tg-Cyrl-TJ"/>
        </w:rPr>
        <w:t>ў</w:t>
      </w:r>
      <w:r>
        <w:rPr>
          <w:rFonts w:ascii="Times New Roman Tj" w:hAnsi="Times New Roman Tj" w:cs="Arial Tj"/>
          <w:spacing w:val="-2"/>
          <w:sz w:val="28"/>
          <w:szCs w:val="28"/>
          <w:lang w:val="tg-Cyrl-TJ"/>
        </w:rPr>
        <w:t>рои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амният</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ва</w:t>
      </w:r>
      <w:r>
        <w:rPr>
          <w:rFonts w:ascii="Times New Roman Tj" w:hAnsi="Times New Roman Tj" w:cs="Times New Roman Tajik 1.0"/>
          <w:spacing w:val="-2"/>
          <w:sz w:val="28"/>
          <w:szCs w:val="28"/>
          <w:lang w:val="tg-Cyrl-TJ"/>
        </w:rPr>
        <w:t xml:space="preserve"> </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амкор</w:t>
      </w:r>
      <w:r>
        <w:rPr>
          <w:rFonts w:ascii="Times New Roman Tj" w:hAnsi="Times New Roman Tj" w:cs="Cambria Math"/>
          <w:spacing w:val="-2"/>
          <w:sz w:val="28"/>
          <w:szCs w:val="28"/>
          <w:lang w:val="tg-Cyrl-TJ"/>
        </w:rPr>
        <w:t>ї</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дар</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Аврупо</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ША</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А</w:t>
      </w:r>
      <w:r>
        <w:rPr>
          <w:rFonts w:ascii="Times New Roman Tj" w:hAnsi="Times New Roman Tj" w:cs="Times New Roman Tajik 1.0"/>
          <w:spacing w:val="-2"/>
          <w:sz w:val="28"/>
          <w:szCs w:val="28"/>
          <w:lang w:val="tg-Cyrl-TJ"/>
        </w:rPr>
        <w:t xml:space="preserve">),  ки 29 июни соли 1990 </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абул</w:t>
      </w:r>
      <w:r>
        <w:rPr>
          <w:rFonts w:ascii="Times New Roman Tj" w:hAnsi="Times New Roman Tj" w:cs="Times New Roman Tajik 1.0"/>
          <w:spacing w:val="-2"/>
          <w:sz w:val="28"/>
          <w:szCs w:val="28"/>
          <w:lang w:val="tg-Cyrl-TJ"/>
        </w:rPr>
        <w:t xml:space="preserve"> шудааст, та</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ия</w:t>
      </w:r>
      <w:r>
        <w:rPr>
          <w:rFonts w:ascii="Times New Roman Tj" w:hAnsi="Times New Roman Tj" w:cs="Times New Roman Tajik 1.0"/>
          <w:spacing w:val="-2"/>
          <w:sz w:val="28"/>
          <w:szCs w:val="28"/>
          <w:lang w:val="tg-Cyrl-TJ"/>
        </w:rPr>
        <w:t xml:space="preserve"> гардида</w:t>
      </w:r>
      <w:r w:rsidR="00241446">
        <w:rPr>
          <w:rFonts w:ascii="Times New Roman Tj" w:hAnsi="Times New Roman Tj" w:cs="Times New Roman Tajik 1.0"/>
          <w:spacing w:val="-2"/>
          <w:sz w:val="28"/>
          <w:szCs w:val="28"/>
          <w:lang w:val="tg-Cyrl-TJ"/>
        </w:rPr>
        <w:t>аст.</w:t>
      </w:r>
    </w:p>
    <w:p w:rsidR="00AA5C17" w:rsidRDefault="00AA5C17" w:rsidP="00AA5C17">
      <w:pPr>
        <w:pStyle w:val="a3"/>
        <w:ind w:left="0" w:firstLine="540"/>
        <w:rPr>
          <w:rFonts w:cs="Times New Roman Tajik 1.0"/>
          <w:spacing w:val="-2"/>
          <w:sz w:val="28"/>
          <w:szCs w:val="28"/>
          <w:lang w:val="tg-Cyrl-TJ"/>
        </w:rPr>
      </w:pPr>
      <w:r>
        <w:rPr>
          <w:spacing w:val="-2"/>
          <w:sz w:val="28"/>
          <w:szCs w:val="28"/>
          <w:lang w:val="tg-Cyrl-TJ"/>
        </w:rPr>
        <w:t xml:space="preserve">2. </w:t>
      </w:r>
      <w:r>
        <w:rPr>
          <w:rFonts w:cs="Times New Roman Tajik 1.0"/>
          <w:spacing w:val="-2"/>
          <w:sz w:val="28"/>
          <w:szCs w:val="28"/>
          <w:lang w:val="tg-Cyrl-TJ"/>
        </w:rPr>
        <w:t>Фаъолияти мушоњидони милл</w:t>
      </w:r>
      <w:r>
        <w:rPr>
          <w:rFonts w:cs="Cambria Math"/>
          <w:spacing w:val="-2"/>
          <w:sz w:val="28"/>
          <w:szCs w:val="28"/>
          <w:lang w:val="tg-Cyrl-TJ"/>
        </w:rPr>
        <w:t>ї</w:t>
      </w:r>
      <w:r>
        <w:rPr>
          <w:rFonts w:cs="Times New Roman Tajik 1.0"/>
          <w:spacing w:val="-2"/>
          <w:sz w:val="28"/>
          <w:szCs w:val="28"/>
          <w:lang w:val="tg-Cyrl-TJ"/>
        </w:rPr>
        <w:t xml:space="preserve"> тиб</w:t>
      </w:r>
      <w:r>
        <w:rPr>
          <w:rFonts w:cs="Arial"/>
          <w:spacing w:val="-2"/>
          <w:sz w:val="28"/>
          <w:szCs w:val="28"/>
          <w:lang w:val="tg-Cyrl-TJ"/>
        </w:rPr>
        <w:t>ќ</w:t>
      </w:r>
      <w:r>
        <w:rPr>
          <w:rFonts w:cs="Arial Tj"/>
          <w:spacing w:val="-2"/>
          <w:sz w:val="28"/>
          <w:szCs w:val="28"/>
          <w:lang w:val="tg-Cyrl-TJ"/>
        </w:rPr>
        <w:t>и</w:t>
      </w:r>
      <w:r>
        <w:rPr>
          <w:rFonts w:cs="Times New Roman Tajik 1.0"/>
          <w:spacing w:val="-2"/>
          <w:sz w:val="28"/>
          <w:szCs w:val="28"/>
          <w:lang w:val="tg-Cyrl-TJ"/>
        </w:rPr>
        <w:t xml:space="preserve"> </w:t>
      </w:r>
      <w:r>
        <w:rPr>
          <w:rFonts w:cs="Arial"/>
          <w:spacing w:val="-2"/>
          <w:sz w:val="28"/>
          <w:szCs w:val="28"/>
          <w:lang w:val="tg-Cyrl-TJ"/>
        </w:rPr>
        <w:t>Ќ</w:t>
      </w:r>
      <w:r>
        <w:rPr>
          <w:rFonts w:cs="Times New Roman Tajik 1.0"/>
          <w:spacing w:val="-2"/>
          <w:sz w:val="28"/>
          <w:szCs w:val="28"/>
          <w:lang w:val="tg-Cyrl-TJ"/>
        </w:rPr>
        <w:t xml:space="preserve">онуни конститутсионии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xml:space="preserve"> «Дар бораи интихоботи </w:t>
      </w:r>
      <w:r w:rsidR="002E39C4">
        <w:rPr>
          <w:rFonts w:cs="Times New Roman Tajik 1.0"/>
          <w:spacing w:val="-2"/>
          <w:sz w:val="28"/>
          <w:szCs w:val="28"/>
          <w:lang w:val="tg-Cyrl-TJ"/>
        </w:rPr>
        <w:t>Президенти</w:t>
      </w:r>
      <w:r>
        <w:rPr>
          <w:rFonts w:cs="Times New Roman Tajik 1.0"/>
          <w:spacing w:val="-2"/>
          <w:sz w:val="28"/>
          <w:szCs w:val="28"/>
          <w:lang w:val="tg-Cyrl-TJ"/>
        </w:rPr>
        <w:t xml:space="preserve">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санад</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w:t>
      </w:r>
      <w:r>
        <w:rPr>
          <w:rFonts w:cs="Arial"/>
          <w:spacing w:val="-2"/>
          <w:sz w:val="28"/>
          <w:szCs w:val="28"/>
          <w:lang w:val="tg-Cyrl-TJ"/>
        </w:rPr>
        <w:t>њ</w:t>
      </w:r>
      <w:r>
        <w:rPr>
          <w:rFonts w:cs="Arial Tj"/>
          <w:spacing w:val="-2"/>
          <w:sz w:val="28"/>
          <w:szCs w:val="28"/>
          <w:lang w:val="tg-Cyrl-TJ"/>
        </w:rPr>
        <w:t>у</w:t>
      </w:r>
      <w:r>
        <w:rPr>
          <w:rFonts w:cs="Arial"/>
          <w:spacing w:val="-2"/>
          <w:sz w:val="28"/>
          <w:szCs w:val="28"/>
          <w:lang w:val="tg-Cyrl-TJ"/>
        </w:rPr>
        <w:t>ќ</w:t>
      </w:r>
      <w:r>
        <w:rPr>
          <w:rFonts w:cs="Arial Tj"/>
          <w:spacing w:val="-2"/>
          <w:sz w:val="28"/>
          <w:szCs w:val="28"/>
          <w:lang w:val="tg-Cyrl-TJ"/>
        </w:rPr>
        <w:t>у</w:t>
      </w:r>
      <w:r>
        <w:rPr>
          <w:rFonts w:cs="Arial"/>
          <w:spacing w:val="-2"/>
          <w:sz w:val="28"/>
          <w:szCs w:val="28"/>
          <w:lang w:val="tg-Cyrl-TJ"/>
        </w:rPr>
        <w:t>ќ</w:t>
      </w:r>
      <w:r>
        <w:rPr>
          <w:rFonts w:cs="Arial Tj"/>
          <w:spacing w:val="-2"/>
          <w:sz w:val="28"/>
          <w:szCs w:val="28"/>
          <w:lang w:val="tg-Cyrl-TJ"/>
        </w:rPr>
        <w:t>и</w:t>
      </w:r>
      <w:r>
        <w:rPr>
          <w:rFonts w:cs="Times New Roman Tajik 1.0"/>
          <w:spacing w:val="-2"/>
          <w:sz w:val="28"/>
          <w:szCs w:val="28"/>
          <w:lang w:val="tg-Cyrl-TJ"/>
        </w:rPr>
        <w:t xml:space="preserve">и байналмилалии эътирофкардаи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xml:space="preserve"> </w:t>
      </w:r>
      <w:r>
        <w:rPr>
          <w:rFonts w:cs="Arial Tj"/>
          <w:spacing w:val="-2"/>
          <w:sz w:val="28"/>
          <w:szCs w:val="28"/>
          <w:lang w:val="tg-Cyrl-TJ"/>
        </w:rPr>
        <w:t>ва њамин</w:t>
      </w:r>
      <w:r>
        <w:rPr>
          <w:rFonts w:cs="Times New Roman Tajik 1.0"/>
          <w:spacing w:val="-2"/>
          <w:sz w:val="28"/>
          <w:szCs w:val="28"/>
          <w:lang w:val="tg-Cyrl-TJ"/>
        </w:rPr>
        <w:t xml:space="preserve"> </w:t>
      </w:r>
      <w:r>
        <w:rPr>
          <w:rFonts w:cs="Arial"/>
          <w:spacing w:val="-2"/>
          <w:sz w:val="28"/>
          <w:szCs w:val="28"/>
          <w:lang w:val="tg-Cyrl-TJ"/>
        </w:rPr>
        <w:t>Тартиб</w:t>
      </w:r>
      <w:r>
        <w:rPr>
          <w:rFonts w:cs="Times New Roman Tajik 1.0"/>
          <w:spacing w:val="-2"/>
          <w:sz w:val="28"/>
          <w:szCs w:val="28"/>
          <w:lang w:val="tg-Cyrl-TJ"/>
        </w:rPr>
        <w:t xml:space="preserve"> </w:t>
      </w:r>
      <w:r>
        <w:rPr>
          <w:rFonts w:cs="Arial Tj"/>
          <w:spacing w:val="-2"/>
          <w:sz w:val="28"/>
          <w:szCs w:val="28"/>
          <w:lang w:val="tg-Cyrl-TJ"/>
        </w:rPr>
        <w:t>танзим</w:t>
      </w:r>
      <w:r>
        <w:rPr>
          <w:rFonts w:cs="Times New Roman Tajik 1.0"/>
          <w:spacing w:val="-2"/>
          <w:sz w:val="28"/>
          <w:szCs w:val="28"/>
          <w:lang w:val="tg-Cyrl-TJ"/>
        </w:rPr>
        <w:t xml:space="preserve"> </w:t>
      </w:r>
      <w:r>
        <w:rPr>
          <w:rFonts w:cs="Arial Tj"/>
          <w:spacing w:val="-2"/>
          <w:sz w:val="28"/>
          <w:szCs w:val="28"/>
          <w:lang w:val="tg-Cyrl-TJ"/>
        </w:rPr>
        <w:t>мегардад</w:t>
      </w:r>
      <w:r>
        <w:rPr>
          <w:rFonts w:cs="Times New Roman Tajik 1.0"/>
          <w:spacing w:val="-2"/>
          <w:sz w:val="28"/>
          <w:szCs w:val="28"/>
          <w:lang w:val="tg-Cyrl-TJ"/>
        </w:rPr>
        <w:t>.</w:t>
      </w:r>
    </w:p>
    <w:p w:rsidR="00AA5C17" w:rsidRDefault="00AA5C17" w:rsidP="00AA5C17">
      <w:pPr>
        <w:pStyle w:val="a3"/>
        <w:ind w:left="0" w:firstLine="540"/>
        <w:rPr>
          <w:rFonts w:cs="Times New Roman Tajik 1.0"/>
          <w:spacing w:val="-2"/>
          <w:sz w:val="28"/>
          <w:szCs w:val="28"/>
          <w:lang w:val="tg-Cyrl-TJ"/>
        </w:rPr>
      </w:pPr>
      <w:r>
        <w:rPr>
          <w:rFonts w:cs="Times New Roman Tajik 1.0"/>
          <w:spacing w:val="-2"/>
          <w:sz w:val="28"/>
          <w:szCs w:val="28"/>
          <w:lang w:val="tg-Cyrl-TJ"/>
        </w:rPr>
        <w:t xml:space="preserve">3. Иштироки мушоњидони миллї </w:t>
      </w:r>
      <w:r>
        <w:rPr>
          <w:rFonts w:cs="Arial Tj"/>
          <w:spacing w:val="-2"/>
          <w:sz w:val="28"/>
          <w:szCs w:val="28"/>
          <w:lang w:val="tg-Cyrl-TJ"/>
        </w:rPr>
        <w:t>барои</w:t>
      </w:r>
      <w:r>
        <w:rPr>
          <w:rFonts w:cs="Times New Roman Tajik 1.0"/>
          <w:spacing w:val="-2"/>
          <w:sz w:val="28"/>
          <w:szCs w:val="28"/>
          <w:lang w:val="tg-Cyrl-TJ"/>
        </w:rPr>
        <w:t xml:space="preserve"> </w:t>
      </w:r>
      <w:r>
        <w:rPr>
          <w:rFonts w:cs="Arial Tj"/>
          <w:spacing w:val="-2"/>
          <w:sz w:val="28"/>
          <w:szCs w:val="28"/>
          <w:lang w:val="tg-Cyrl-TJ"/>
        </w:rPr>
        <w:t>шаффоф</w:t>
      </w:r>
      <w:r>
        <w:rPr>
          <w:rFonts w:cs="Times New Roman Tajik 1.0"/>
          <w:spacing w:val="-2"/>
          <w:sz w:val="28"/>
          <w:szCs w:val="28"/>
          <w:lang w:val="tg-Cyrl-TJ"/>
        </w:rPr>
        <w:t xml:space="preserve"> </w:t>
      </w:r>
      <w:r>
        <w:rPr>
          <w:rFonts w:cs="Arial Tj"/>
          <w:spacing w:val="-2"/>
          <w:sz w:val="28"/>
          <w:szCs w:val="28"/>
          <w:lang w:val="tg-Cyrl-TJ"/>
        </w:rPr>
        <w:t>ва</w:t>
      </w:r>
      <w:r>
        <w:rPr>
          <w:rFonts w:cs="Times New Roman Tajik 1.0"/>
          <w:spacing w:val="-2"/>
          <w:sz w:val="28"/>
          <w:szCs w:val="28"/>
          <w:lang w:val="tg-Cyrl-TJ"/>
        </w:rPr>
        <w:t xml:space="preserve"> </w:t>
      </w:r>
      <w:r>
        <w:rPr>
          <w:rFonts w:cs="Arial Tj"/>
          <w:spacing w:val="-2"/>
          <w:sz w:val="28"/>
          <w:szCs w:val="28"/>
          <w:lang w:val="tg-Cyrl-TJ"/>
        </w:rPr>
        <w:t>ошкоро</w:t>
      </w:r>
      <w:r>
        <w:rPr>
          <w:rFonts w:cs="Times New Roman Tajik 1.0"/>
          <w:spacing w:val="-2"/>
          <w:sz w:val="28"/>
          <w:szCs w:val="28"/>
          <w:lang w:val="tg-Cyrl-TJ"/>
        </w:rPr>
        <w:t xml:space="preserve"> </w:t>
      </w:r>
      <w:r>
        <w:rPr>
          <w:rFonts w:cs="Arial Tj"/>
          <w:spacing w:val="-2"/>
          <w:sz w:val="28"/>
          <w:szCs w:val="28"/>
          <w:lang w:val="tg-Cyrl-TJ"/>
        </w:rPr>
        <w:t>гузаронидани</w:t>
      </w:r>
      <w:r>
        <w:rPr>
          <w:rFonts w:cs="Times New Roman Tajik 1.0"/>
          <w:spacing w:val="-2"/>
          <w:sz w:val="28"/>
          <w:szCs w:val="28"/>
          <w:lang w:val="tg-Cyrl-TJ"/>
        </w:rPr>
        <w:t xml:space="preserve"> </w:t>
      </w:r>
      <w:r>
        <w:rPr>
          <w:rFonts w:cs="Arial Tj"/>
          <w:spacing w:val="-2"/>
          <w:sz w:val="28"/>
          <w:szCs w:val="28"/>
          <w:lang w:val="tg-Cyrl-TJ"/>
        </w:rPr>
        <w:t>интихобот</w:t>
      </w:r>
      <w:r>
        <w:rPr>
          <w:rFonts w:cs="Times New Roman Tajik 1.0"/>
          <w:spacing w:val="-2"/>
          <w:sz w:val="28"/>
          <w:szCs w:val="28"/>
          <w:lang w:val="tg-Cyrl-TJ"/>
        </w:rPr>
        <w:t xml:space="preserve">, </w:t>
      </w:r>
      <w:r>
        <w:rPr>
          <w:rFonts w:cs="Arial Tj"/>
          <w:spacing w:val="-2"/>
          <w:sz w:val="28"/>
          <w:szCs w:val="28"/>
          <w:lang w:val="tg-Cyrl-TJ"/>
        </w:rPr>
        <w:t>риояи</w:t>
      </w:r>
      <w:r>
        <w:rPr>
          <w:rFonts w:cs="Times New Roman Tajik 1.0"/>
          <w:spacing w:val="-2"/>
          <w:sz w:val="28"/>
          <w:szCs w:val="28"/>
          <w:lang w:val="tg-Cyrl-TJ"/>
        </w:rPr>
        <w:t xml:space="preserve"> у</w:t>
      </w:r>
      <w:r>
        <w:rPr>
          <w:rFonts w:cs="Arial"/>
          <w:spacing w:val="-2"/>
          <w:sz w:val="28"/>
          <w:szCs w:val="28"/>
          <w:lang w:val="tg-Cyrl-TJ"/>
        </w:rPr>
        <w:t>њ</w:t>
      </w:r>
      <w:r>
        <w:rPr>
          <w:rFonts w:cs="Arial Tj"/>
          <w:spacing w:val="-2"/>
          <w:sz w:val="28"/>
          <w:szCs w:val="28"/>
          <w:lang w:val="tg-Cyrl-TJ"/>
        </w:rPr>
        <w:t>дадори</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w:t>
      </w:r>
      <w:r>
        <w:rPr>
          <w:rFonts w:cs="Arial Tj"/>
          <w:spacing w:val="-2"/>
          <w:sz w:val="28"/>
          <w:szCs w:val="28"/>
          <w:lang w:val="tg-Cyrl-TJ"/>
        </w:rPr>
        <w:t>байналмилал</w:t>
      </w:r>
      <w:r>
        <w:rPr>
          <w:rFonts w:cs="Cambria Math"/>
          <w:spacing w:val="-2"/>
          <w:sz w:val="28"/>
          <w:szCs w:val="28"/>
          <w:lang w:val="tg-Cyrl-TJ"/>
        </w:rPr>
        <w:t>ї</w:t>
      </w:r>
      <w:r>
        <w:rPr>
          <w:rFonts w:cs="Times New Roman Tajik 1.0"/>
          <w:spacing w:val="-2"/>
          <w:sz w:val="28"/>
          <w:szCs w:val="28"/>
          <w:lang w:val="tg-Cyrl-TJ"/>
        </w:rPr>
        <w:t xml:space="preserve"> мусоидат мекунад. </w:t>
      </w:r>
    </w:p>
    <w:p w:rsidR="00AA5C17" w:rsidRDefault="00AA5C17" w:rsidP="00AA5C17">
      <w:pPr>
        <w:spacing w:after="0" w:line="240" w:lineRule="auto"/>
        <w:ind w:firstLine="284"/>
        <w:jc w:val="both"/>
        <w:rPr>
          <w:rFonts w:ascii="Times New Roman Tj" w:hAnsi="Times New Roman Tj"/>
          <w:spacing w:val="-2"/>
          <w:sz w:val="28"/>
          <w:szCs w:val="28"/>
          <w:lang w:val="tg-Cyrl-TJ"/>
        </w:rPr>
      </w:pPr>
    </w:p>
    <w:p w:rsidR="00AA5C17" w:rsidRDefault="00AA5C17" w:rsidP="00AA5C17">
      <w:pPr>
        <w:spacing w:after="0" w:line="240" w:lineRule="auto"/>
        <w:jc w:val="center"/>
        <w:rPr>
          <w:rFonts w:ascii="Times New Roman Tj" w:hAnsi="Times New Roman Tj" w:cs="Cambria Math"/>
          <w:spacing w:val="-2"/>
          <w:sz w:val="28"/>
          <w:szCs w:val="28"/>
          <w:lang w:val="tg-Cyrl-TJ"/>
        </w:rPr>
      </w:pPr>
      <w:r>
        <w:rPr>
          <w:rFonts w:ascii="Times New Roman" w:hAnsi="Times New Roman"/>
          <w:spacing w:val="-2"/>
          <w:sz w:val="32"/>
          <w:szCs w:val="32"/>
          <w:lang w:val="en-US"/>
        </w:rPr>
        <w:t>II</w:t>
      </w:r>
      <w:r>
        <w:rPr>
          <w:rFonts w:ascii="Times New Roman Tj" w:hAnsi="Times New Roman Tj"/>
          <w:spacing w:val="-2"/>
          <w:sz w:val="28"/>
          <w:szCs w:val="28"/>
          <w:lang w:val="tg-Cyrl-TJ"/>
        </w:rPr>
        <w:t>. П</w:t>
      </w:r>
      <w:r w:rsidR="008C3985">
        <w:rPr>
          <w:rFonts w:ascii="Times New Roman Tj" w:hAnsi="Times New Roman Tj"/>
          <w:spacing w:val="-2"/>
          <w:sz w:val="28"/>
          <w:szCs w:val="28"/>
          <w:lang w:val="tg-Cyrl-TJ"/>
        </w:rPr>
        <w:t>Е</w:t>
      </w:r>
      <w:r>
        <w:rPr>
          <w:rFonts w:ascii="Times New Roman Tj" w:hAnsi="Times New Roman Tj"/>
          <w:spacing w:val="-2"/>
          <w:sz w:val="28"/>
          <w:szCs w:val="28"/>
          <w:lang w:val="tg-Cyrl-TJ"/>
        </w:rPr>
        <w:t>ШБАРЇ ВА БА</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АЙДГИРИИ</w:t>
      </w:r>
      <w:r>
        <w:rPr>
          <w:rFonts w:ascii="Times New Roman Tj" w:hAnsi="Times New Roman Tj"/>
          <w:spacing w:val="-2"/>
          <w:sz w:val="28"/>
          <w:szCs w:val="28"/>
          <w:lang w:val="tg-Cyrl-TJ"/>
        </w:rPr>
        <w:t xml:space="preserve"> </w:t>
      </w:r>
      <w:r>
        <w:rPr>
          <w:rFonts w:ascii="Times New Roman Tj" w:hAnsi="Times New Roman Tj" w:cs="Times New Roman Tajik 1.0"/>
          <w:spacing w:val="-2"/>
          <w:sz w:val="28"/>
          <w:szCs w:val="28"/>
          <w:lang w:val="tg-Cyrl-TJ"/>
        </w:rPr>
        <w:t>МУШОЊИДОНИ МИЛЛ</w:t>
      </w:r>
      <w:r>
        <w:rPr>
          <w:rFonts w:ascii="Times New Roman Tj" w:hAnsi="Times New Roman Tj" w:cs="Cambria Math"/>
          <w:spacing w:val="-2"/>
          <w:sz w:val="28"/>
          <w:szCs w:val="28"/>
          <w:lang w:val="tg-Cyrl-TJ"/>
        </w:rPr>
        <w:t>Ї</w:t>
      </w:r>
    </w:p>
    <w:p w:rsidR="00AA5C17" w:rsidRDefault="00AA5C17" w:rsidP="00AA5C17">
      <w:pPr>
        <w:pStyle w:val="a3"/>
        <w:tabs>
          <w:tab w:val="left" w:pos="9000"/>
        </w:tabs>
        <w:ind w:left="0" w:firstLine="540"/>
        <w:rPr>
          <w:rFonts w:cs="Times New Roman Tajik 1.0"/>
          <w:bCs/>
          <w:spacing w:val="-2"/>
          <w:sz w:val="28"/>
          <w:szCs w:val="28"/>
          <w:lang w:val="tg-Cyrl-TJ"/>
        </w:rPr>
      </w:pPr>
      <w:r>
        <w:rPr>
          <w:spacing w:val="-2"/>
          <w:sz w:val="28"/>
          <w:szCs w:val="28"/>
          <w:lang w:val="tg-Cyrl-TJ"/>
        </w:rPr>
        <w:t xml:space="preserve">4. </w:t>
      </w:r>
      <w:r>
        <w:rPr>
          <w:rFonts w:cs="Times New Roman Tajik 1.0"/>
          <w:bCs/>
          <w:spacing w:val="-2"/>
          <w:sz w:val="28"/>
          <w:szCs w:val="28"/>
          <w:lang w:val="tg-Cyrl-TJ"/>
        </w:rPr>
        <w:t>Ша</w:t>
      </w:r>
      <w:r>
        <w:rPr>
          <w:rFonts w:cs="Arial"/>
          <w:bCs/>
          <w:spacing w:val="-2"/>
          <w:sz w:val="28"/>
          <w:szCs w:val="28"/>
          <w:lang w:val="tg-Cyrl-TJ"/>
        </w:rPr>
        <w:t>њ</w:t>
      </w:r>
      <w:r>
        <w:rPr>
          <w:rFonts w:cs="Arial Tj"/>
          <w:bCs/>
          <w:spacing w:val="-2"/>
          <w:sz w:val="28"/>
          <w:szCs w:val="28"/>
          <w:lang w:val="tg-Cyrl-TJ"/>
        </w:rPr>
        <w:t>рванди</w:t>
      </w:r>
      <w:r>
        <w:rPr>
          <w:rFonts w:cs="Times New Roman Tajik 1.0"/>
          <w:bCs/>
          <w:spacing w:val="-2"/>
          <w:sz w:val="28"/>
          <w:szCs w:val="28"/>
          <w:lang w:val="tg-Cyrl-TJ"/>
        </w:rPr>
        <w:t xml:space="preserve"> </w:t>
      </w:r>
      <w:r>
        <w:rPr>
          <w:rFonts w:cs="Cambria Math"/>
          <w:bCs/>
          <w:spacing w:val="-2"/>
          <w:sz w:val="28"/>
          <w:szCs w:val="28"/>
          <w:lang w:val="tg-Cyrl-TJ"/>
        </w:rPr>
        <w:t>Љ</w:t>
      </w:r>
      <w:r>
        <w:rPr>
          <w:rFonts w:cs="Arial Tj"/>
          <w:bCs/>
          <w:spacing w:val="-2"/>
          <w:sz w:val="28"/>
          <w:szCs w:val="28"/>
          <w:lang w:val="tg-Cyrl-TJ"/>
        </w:rPr>
        <w:t>ум</w:t>
      </w:r>
      <w:r>
        <w:rPr>
          <w:rFonts w:cs="Arial"/>
          <w:bCs/>
          <w:spacing w:val="-2"/>
          <w:sz w:val="28"/>
          <w:szCs w:val="28"/>
          <w:lang w:val="tg-Cyrl-TJ"/>
        </w:rPr>
        <w:t>њ</w:t>
      </w:r>
      <w:r>
        <w:rPr>
          <w:rFonts w:cs="Arial Tj"/>
          <w:bCs/>
          <w:spacing w:val="-2"/>
          <w:sz w:val="28"/>
          <w:szCs w:val="28"/>
          <w:lang w:val="tg-Cyrl-TJ"/>
        </w:rPr>
        <w:t>урии</w:t>
      </w:r>
      <w:r>
        <w:rPr>
          <w:rFonts w:cs="Times New Roman Tajik 1.0"/>
          <w:bCs/>
          <w:spacing w:val="-2"/>
          <w:sz w:val="28"/>
          <w:szCs w:val="28"/>
          <w:lang w:val="tg-Cyrl-TJ"/>
        </w:rPr>
        <w:t xml:space="preserve"> </w:t>
      </w:r>
      <w:r>
        <w:rPr>
          <w:rFonts w:cs="Arial Tj"/>
          <w:bCs/>
          <w:spacing w:val="-2"/>
          <w:sz w:val="28"/>
          <w:szCs w:val="28"/>
          <w:lang w:val="tg-Cyrl-TJ"/>
        </w:rPr>
        <w:t>То</w:t>
      </w:r>
      <w:r>
        <w:rPr>
          <w:rFonts w:cs="Cambria Math"/>
          <w:bCs/>
          <w:spacing w:val="-2"/>
          <w:sz w:val="28"/>
          <w:szCs w:val="28"/>
          <w:lang w:val="tg-Cyrl-TJ"/>
        </w:rPr>
        <w:t>љ</w:t>
      </w:r>
      <w:r>
        <w:rPr>
          <w:rFonts w:cs="Arial Tj"/>
          <w:bCs/>
          <w:spacing w:val="-2"/>
          <w:sz w:val="28"/>
          <w:szCs w:val="28"/>
          <w:lang w:val="tg-Cyrl-TJ"/>
        </w:rPr>
        <w:t>икистон</w:t>
      </w:r>
      <w:r>
        <w:rPr>
          <w:rFonts w:cs="Times New Roman Tajik 1.0"/>
          <w:bCs/>
          <w:spacing w:val="-2"/>
          <w:sz w:val="28"/>
          <w:szCs w:val="28"/>
          <w:lang w:val="tg-Cyrl-TJ"/>
        </w:rPr>
        <w:t xml:space="preserve">, </w:t>
      </w:r>
      <w:r>
        <w:rPr>
          <w:rFonts w:cs="Arial Tj"/>
          <w:bCs/>
          <w:spacing w:val="-2"/>
          <w:sz w:val="28"/>
          <w:szCs w:val="28"/>
          <w:lang w:val="tg-Cyrl-TJ"/>
        </w:rPr>
        <w:t>ки</w:t>
      </w:r>
      <w:r>
        <w:rPr>
          <w:rFonts w:cs="Times New Roman Tajik 1.0"/>
          <w:bCs/>
          <w:spacing w:val="-2"/>
          <w:sz w:val="28"/>
          <w:szCs w:val="28"/>
          <w:lang w:val="tg-Cyrl-TJ"/>
        </w:rPr>
        <w:t xml:space="preserve"> </w:t>
      </w:r>
      <w:r>
        <w:rPr>
          <w:rFonts w:cs="Arial Tj"/>
          <w:bCs/>
          <w:spacing w:val="-2"/>
          <w:sz w:val="28"/>
          <w:szCs w:val="28"/>
          <w:lang w:val="tg-Cyrl-TJ"/>
        </w:rPr>
        <w:t>синнаш</w:t>
      </w:r>
      <w:r>
        <w:rPr>
          <w:rFonts w:cs="Times New Roman Tajik 1.0"/>
          <w:bCs/>
          <w:spacing w:val="-2"/>
          <w:sz w:val="28"/>
          <w:szCs w:val="28"/>
          <w:lang w:val="tg-Cyrl-TJ"/>
        </w:rPr>
        <w:t xml:space="preserve"> </w:t>
      </w:r>
      <w:r>
        <w:rPr>
          <w:rFonts w:cs="Arial Tj"/>
          <w:bCs/>
          <w:spacing w:val="-2"/>
          <w:sz w:val="28"/>
          <w:szCs w:val="28"/>
          <w:lang w:val="tg-Cyrl-TJ"/>
        </w:rPr>
        <w:t>аз</w:t>
      </w:r>
      <w:r>
        <w:rPr>
          <w:rFonts w:cs="Times New Roman Tajik 1.0"/>
          <w:bCs/>
          <w:spacing w:val="-2"/>
          <w:sz w:val="28"/>
          <w:szCs w:val="28"/>
          <w:lang w:val="tg-Cyrl-TJ"/>
        </w:rPr>
        <w:t xml:space="preserve"> 18 </w:t>
      </w:r>
      <w:r>
        <w:rPr>
          <w:rFonts w:cs="Arial Tj"/>
          <w:bCs/>
          <w:spacing w:val="-2"/>
          <w:sz w:val="28"/>
          <w:szCs w:val="28"/>
          <w:lang w:val="tg-Cyrl-TJ"/>
        </w:rPr>
        <w:t>кам</w:t>
      </w:r>
      <w:r>
        <w:rPr>
          <w:rFonts w:cs="Times New Roman Tajik 1.0"/>
          <w:bCs/>
          <w:spacing w:val="-2"/>
          <w:sz w:val="28"/>
          <w:szCs w:val="28"/>
          <w:lang w:val="tg-Cyrl-TJ"/>
        </w:rPr>
        <w:t xml:space="preserve"> </w:t>
      </w:r>
      <w:r>
        <w:rPr>
          <w:rFonts w:cs="Arial Tj"/>
          <w:bCs/>
          <w:spacing w:val="-2"/>
          <w:sz w:val="28"/>
          <w:szCs w:val="28"/>
          <w:lang w:val="tg-Cyrl-TJ"/>
        </w:rPr>
        <w:t>нест</w:t>
      </w:r>
      <w:r>
        <w:rPr>
          <w:rFonts w:cs="Times New Roman Tajik 1.0"/>
          <w:bCs/>
          <w:spacing w:val="-2"/>
          <w:sz w:val="28"/>
          <w:szCs w:val="28"/>
          <w:lang w:val="tg-Cyrl-TJ"/>
        </w:rPr>
        <w:t xml:space="preserve"> </w:t>
      </w:r>
      <w:r>
        <w:rPr>
          <w:rFonts w:cs="Arial Tj"/>
          <w:bCs/>
          <w:spacing w:val="-2"/>
          <w:sz w:val="28"/>
          <w:szCs w:val="28"/>
          <w:lang w:val="tg-Cyrl-TJ"/>
        </w:rPr>
        <w:t>ва</w:t>
      </w:r>
      <w:r>
        <w:rPr>
          <w:rFonts w:cs="Times New Roman Tajik 1.0"/>
          <w:bCs/>
          <w:spacing w:val="-2"/>
          <w:sz w:val="28"/>
          <w:szCs w:val="28"/>
          <w:lang w:val="tg-Cyrl-TJ"/>
        </w:rPr>
        <w:t xml:space="preserve"> </w:t>
      </w:r>
      <w:r>
        <w:rPr>
          <w:rFonts w:cs="Arial Tj"/>
          <w:bCs/>
          <w:spacing w:val="-2"/>
          <w:sz w:val="28"/>
          <w:szCs w:val="28"/>
          <w:lang w:val="tg-Cyrl-TJ"/>
        </w:rPr>
        <w:t>дорои</w:t>
      </w:r>
      <w:r>
        <w:rPr>
          <w:rFonts w:cs="Times New Roman Tajik 1.0"/>
          <w:bCs/>
          <w:spacing w:val="-2"/>
          <w:sz w:val="28"/>
          <w:szCs w:val="28"/>
          <w:lang w:val="tg-Cyrl-TJ"/>
        </w:rPr>
        <w:t xml:space="preserve"> </w:t>
      </w:r>
      <w:r>
        <w:rPr>
          <w:rFonts w:cs="Arial"/>
          <w:bCs/>
          <w:spacing w:val="-2"/>
          <w:sz w:val="28"/>
          <w:szCs w:val="28"/>
          <w:lang w:val="tg-Cyrl-TJ"/>
        </w:rPr>
        <w:t>њ</w:t>
      </w:r>
      <w:r>
        <w:rPr>
          <w:rFonts w:cs="Arial Tj"/>
          <w:bCs/>
          <w:spacing w:val="-2"/>
          <w:sz w:val="28"/>
          <w:szCs w:val="28"/>
          <w:lang w:val="tg-Cyrl-TJ"/>
        </w:rPr>
        <w:t>у</w:t>
      </w:r>
      <w:r>
        <w:rPr>
          <w:rFonts w:cs="Arial"/>
          <w:bCs/>
          <w:spacing w:val="-2"/>
          <w:sz w:val="28"/>
          <w:szCs w:val="28"/>
          <w:lang w:val="tg-Cyrl-TJ"/>
        </w:rPr>
        <w:t>ќ</w:t>
      </w:r>
      <w:r>
        <w:rPr>
          <w:rFonts w:cs="Arial Tj"/>
          <w:bCs/>
          <w:spacing w:val="-2"/>
          <w:sz w:val="28"/>
          <w:szCs w:val="28"/>
          <w:lang w:val="tg-Cyrl-TJ"/>
        </w:rPr>
        <w:t>у</w:t>
      </w:r>
      <w:r>
        <w:rPr>
          <w:rFonts w:cs="Arial"/>
          <w:bCs/>
          <w:spacing w:val="-2"/>
          <w:sz w:val="28"/>
          <w:szCs w:val="28"/>
          <w:lang w:val="tg-Cyrl-TJ"/>
        </w:rPr>
        <w:t>ќ</w:t>
      </w:r>
      <w:r>
        <w:rPr>
          <w:rFonts w:cs="Arial Tj"/>
          <w:bCs/>
          <w:spacing w:val="-2"/>
          <w:sz w:val="28"/>
          <w:szCs w:val="28"/>
          <w:lang w:val="tg-Cyrl-TJ"/>
        </w:rPr>
        <w:t>и</w:t>
      </w:r>
      <w:r>
        <w:rPr>
          <w:rFonts w:cs="Times New Roman Tajik 1.0"/>
          <w:bCs/>
          <w:spacing w:val="-2"/>
          <w:sz w:val="28"/>
          <w:szCs w:val="28"/>
          <w:lang w:val="tg-Cyrl-TJ"/>
        </w:rPr>
        <w:t xml:space="preserve"> </w:t>
      </w:r>
      <w:r>
        <w:rPr>
          <w:rFonts w:cs="Arial Tj"/>
          <w:bCs/>
          <w:spacing w:val="-2"/>
          <w:sz w:val="28"/>
          <w:szCs w:val="28"/>
          <w:lang w:val="tg-Cyrl-TJ"/>
        </w:rPr>
        <w:t>интихобот</w:t>
      </w:r>
      <w:r>
        <w:rPr>
          <w:rFonts w:cs="Cambria Math"/>
          <w:bCs/>
          <w:spacing w:val="-2"/>
          <w:sz w:val="28"/>
          <w:szCs w:val="28"/>
          <w:lang w:val="tg-Cyrl-TJ"/>
        </w:rPr>
        <w:t>ї</w:t>
      </w:r>
      <w:r>
        <w:rPr>
          <w:rFonts w:cs="Times New Roman Tajik 1.0"/>
          <w:bCs/>
          <w:spacing w:val="-2"/>
          <w:sz w:val="28"/>
          <w:szCs w:val="28"/>
          <w:lang w:val="tg-Cyrl-TJ"/>
        </w:rPr>
        <w:t xml:space="preserve"> </w:t>
      </w:r>
      <w:r>
        <w:rPr>
          <w:rFonts w:cs="Arial Tj"/>
          <w:bCs/>
          <w:spacing w:val="-2"/>
          <w:sz w:val="28"/>
          <w:szCs w:val="28"/>
          <w:lang w:val="tg-Cyrl-TJ"/>
        </w:rPr>
        <w:t>буда, ба талаботи банди 5 њамин Тартиб љавобгўй мебошад</w:t>
      </w:r>
      <w:r>
        <w:rPr>
          <w:rFonts w:cs="Times New Roman Tajik 1.0"/>
          <w:bCs/>
          <w:spacing w:val="-2"/>
          <w:sz w:val="28"/>
          <w:szCs w:val="28"/>
          <w:lang w:val="tg-Cyrl-TJ"/>
        </w:rPr>
        <w:t xml:space="preserve">, </w:t>
      </w:r>
      <w:r>
        <w:rPr>
          <w:rFonts w:cs="Arial Tj"/>
          <w:bCs/>
          <w:spacing w:val="-2"/>
          <w:sz w:val="28"/>
          <w:szCs w:val="28"/>
          <w:lang w:val="tg-Cyrl-TJ"/>
        </w:rPr>
        <w:t>мушоњиди</w:t>
      </w:r>
      <w:r>
        <w:rPr>
          <w:rFonts w:cs="Times New Roman Tajik 1.0"/>
          <w:bCs/>
          <w:spacing w:val="-2"/>
          <w:sz w:val="28"/>
          <w:szCs w:val="28"/>
          <w:lang w:val="tg-Cyrl-TJ"/>
        </w:rPr>
        <w:t xml:space="preserve"> </w:t>
      </w:r>
      <w:r>
        <w:rPr>
          <w:rFonts w:cs="Arial Tj"/>
          <w:bCs/>
          <w:spacing w:val="-2"/>
          <w:sz w:val="28"/>
          <w:szCs w:val="28"/>
          <w:lang w:val="tg-Cyrl-TJ"/>
        </w:rPr>
        <w:t>милл</w:t>
      </w:r>
      <w:r>
        <w:rPr>
          <w:rFonts w:cs="Cambria Math"/>
          <w:bCs/>
          <w:spacing w:val="-2"/>
          <w:sz w:val="28"/>
          <w:szCs w:val="28"/>
          <w:lang w:val="tg-Cyrl-TJ"/>
        </w:rPr>
        <w:t>ї</w:t>
      </w:r>
      <w:r>
        <w:rPr>
          <w:rFonts w:cs="Times New Roman Tajik 1.0"/>
          <w:bCs/>
          <w:spacing w:val="-2"/>
          <w:sz w:val="28"/>
          <w:szCs w:val="28"/>
          <w:lang w:val="tg-Cyrl-TJ"/>
        </w:rPr>
        <w:t xml:space="preserve"> </w:t>
      </w:r>
      <w:r>
        <w:rPr>
          <w:rFonts w:cs="Arial Tj"/>
          <w:bCs/>
          <w:spacing w:val="-2"/>
          <w:sz w:val="28"/>
          <w:szCs w:val="28"/>
          <w:lang w:val="tg-Cyrl-TJ"/>
        </w:rPr>
        <w:t>шуда</w:t>
      </w:r>
      <w:r>
        <w:rPr>
          <w:rFonts w:cs="Times New Roman Tajik 1.0"/>
          <w:bCs/>
          <w:spacing w:val="-2"/>
          <w:sz w:val="28"/>
          <w:szCs w:val="28"/>
          <w:lang w:val="tg-Cyrl-TJ"/>
        </w:rPr>
        <w:t xml:space="preserve"> </w:t>
      </w:r>
      <w:r>
        <w:rPr>
          <w:rFonts w:cs="Arial Tj"/>
          <w:bCs/>
          <w:spacing w:val="-2"/>
          <w:sz w:val="28"/>
          <w:szCs w:val="28"/>
          <w:lang w:val="tg-Cyrl-TJ"/>
        </w:rPr>
        <w:t>метавонад</w:t>
      </w:r>
      <w:r>
        <w:rPr>
          <w:rFonts w:cs="Times New Roman Tajik 1.0"/>
          <w:bCs/>
          <w:spacing w:val="-2"/>
          <w:sz w:val="28"/>
          <w:szCs w:val="28"/>
          <w:lang w:val="tg-Cyrl-TJ"/>
        </w:rPr>
        <w:t>.</w:t>
      </w:r>
    </w:p>
    <w:p w:rsidR="00AA5C17" w:rsidRDefault="00AA5C17" w:rsidP="00AA5C17">
      <w:pPr>
        <w:pStyle w:val="a3"/>
        <w:ind w:left="0" w:firstLine="540"/>
        <w:rPr>
          <w:rFonts w:cs="Times New Roman Tajik 1.0"/>
          <w:i/>
          <w:spacing w:val="-2"/>
          <w:sz w:val="28"/>
          <w:szCs w:val="28"/>
          <w:u w:val="single"/>
          <w:lang w:val="tg-Cyrl-TJ"/>
        </w:rPr>
      </w:pPr>
      <w:r>
        <w:rPr>
          <w:rFonts w:cs="Arial"/>
          <w:spacing w:val="-2"/>
          <w:sz w:val="28"/>
          <w:szCs w:val="28"/>
          <w:lang w:val="tg-Cyrl-TJ"/>
        </w:rPr>
        <w:t>5. Њ</w:t>
      </w:r>
      <w:r>
        <w:rPr>
          <w:rFonts w:cs="Arial Tj"/>
          <w:spacing w:val="-2"/>
          <w:sz w:val="28"/>
          <w:szCs w:val="28"/>
          <w:lang w:val="tg-Cyrl-TJ"/>
        </w:rPr>
        <w:t>изб</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w:t>
      </w:r>
      <w:r>
        <w:rPr>
          <w:rFonts w:cs="Arial Tj"/>
          <w:spacing w:val="-2"/>
          <w:sz w:val="28"/>
          <w:szCs w:val="28"/>
          <w:lang w:val="tg-Cyrl-TJ"/>
        </w:rPr>
        <w:t>сиёс</w:t>
      </w:r>
      <w:r>
        <w:rPr>
          <w:rFonts w:cs="Times New Roman Tajik 1.0"/>
          <w:spacing w:val="-2"/>
          <w:sz w:val="28"/>
          <w:szCs w:val="28"/>
          <w:lang w:val="tg-Cyrl-TJ"/>
        </w:rPr>
        <w:t>и</w:t>
      </w:r>
      <w:r w:rsidR="009645C6">
        <w:rPr>
          <w:rFonts w:cs="Times New Roman Tajik 1.0"/>
          <w:spacing w:val="-2"/>
          <w:sz w:val="28"/>
          <w:szCs w:val="28"/>
          <w:lang w:val="tg-Cyrl-TJ"/>
        </w:rPr>
        <w:t>и љумњурї</w:t>
      </w:r>
      <w:r>
        <w:rPr>
          <w:rFonts w:cs="Times New Roman Tajik 1.0"/>
          <w:spacing w:val="-2"/>
          <w:sz w:val="28"/>
          <w:szCs w:val="28"/>
          <w:lang w:val="tg-Cyrl-TJ"/>
        </w:rPr>
        <w:t xml:space="preserve">, ки </w:t>
      </w:r>
      <w:r w:rsidR="009645C6">
        <w:rPr>
          <w:rFonts w:cs="Times New Roman Tajik 1.0"/>
          <w:spacing w:val="-2"/>
          <w:sz w:val="28"/>
          <w:szCs w:val="28"/>
          <w:lang w:val="tg-Cyrl-TJ"/>
        </w:rPr>
        <w:t xml:space="preserve">бо тартиби муќарраркардаи ќонунгузории Љумњурии Тољикистон </w:t>
      </w:r>
      <w:r w:rsidR="00241446">
        <w:rPr>
          <w:rFonts w:cs="Times New Roman Tajik 1.0"/>
          <w:spacing w:val="-2"/>
          <w:sz w:val="28"/>
          <w:szCs w:val="28"/>
          <w:lang w:val="tg-Cyrl-TJ"/>
        </w:rPr>
        <w:t xml:space="preserve">дар Вазорати адлияи Љумњурии Тољикистон </w:t>
      </w:r>
      <w:r w:rsidR="009645C6">
        <w:rPr>
          <w:rFonts w:cs="Times New Roman Tajik 1.0"/>
          <w:spacing w:val="-2"/>
          <w:sz w:val="28"/>
          <w:szCs w:val="28"/>
          <w:lang w:val="tg-Cyrl-TJ"/>
        </w:rPr>
        <w:t xml:space="preserve">ба ќайд гирифта шудаанд, </w:t>
      </w:r>
      <w:r w:rsidR="002F29FE">
        <w:rPr>
          <w:rFonts w:cs="Times New Roman Tajik 1.0"/>
          <w:spacing w:val="-2"/>
          <w:sz w:val="28"/>
          <w:szCs w:val="28"/>
          <w:lang w:val="tg-Cyrl-TJ"/>
        </w:rPr>
        <w:t xml:space="preserve">Федератсияи </w:t>
      </w:r>
      <w:r w:rsidR="009645C6">
        <w:rPr>
          <w:rFonts w:cs="Times New Roman Tajik 1.0"/>
          <w:spacing w:val="-2"/>
          <w:sz w:val="28"/>
          <w:szCs w:val="28"/>
          <w:lang w:val="tg-Cyrl-TJ"/>
        </w:rPr>
        <w:t xml:space="preserve">иттифоќњои касабаи мустаќили Тољикистон, Иттифоќи љавонони Тољикистон, </w:t>
      </w:r>
      <w:r w:rsidR="003418AD" w:rsidRPr="000E017E">
        <w:rPr>
          <w:rFonts w:cs="Times New Roman Tj"/>
          <w:sz w:val="28"/>
          <w:szCs w:val="28"/>
          <w:lang w:val="tg-Cyrl-TJ"/>
        </w:rPr>
        <w:t>Ма</w:t>
      </w:r>
      <w:r w:rsidR="003418AD" w:rsidRPr="000E017E">
        <w:rPr>
          <w:rFonts w:cs="Cambria Math"/>
          <w:sz w:val="28"/>
          <w:szCs w:val="28"/>
          <w:lang w:val="tg-Cyrl-TJ"/>
        </w:rPr>
        <w:t>љ</w:t>
      </w:r>
      <w:r w:rsidR="003418AD" w:rsidRPr="000E017E">
        <w:rPr>
          <w:rFonts w:cs="Times New Roman Tj"/>
          <w:sz w:val="28"/>
          <w:szCs w:val="28"/>
          <w:lang w:val="tg-Cyrl-TJ"/>
        </w:rPr>
        <w:t>лиси вакилони хал</w:t>
      </w:r>
      <w:r w:rsidR="003418AD" w:rsidRPr="000E017E">
        <w:rPr>
          <w:rFonts w:ascii="Times New Roman" w:hAnsi="Times New Roman"/>
          <w:sz w:val="28"/>
          <w:szCs w:val="28"/>
          <w:lang w:val="tg-Cyrl-TJ"/>
        </w:rPr>
        <w:t>қ</w:t>
      </w:r>
      <w:r w:rsidR="003418AD" w:rsidRPr="000E017E">
        <w:rPr>
          <w:rFonts w:cs="Times New Roman Tj"/>
          <w:sz w:val="28"/>
          <w:szCs w:val="28"/>
          <w:lang w:val="tg-Cyrl-TJ"/>
        </w:rPr>
        <w:t>и</w:t>
      </w:r>
      <w:r w:rsidR="003418AD" w:rsidRPr="000E017E">
        <w:rPr>
          <w:sz w:val="28"/>
          <w:szCs w:val="28"/>
          <w:lang w:val="tg-Cyrl-TJ"/>
        </w:rPr>
        <w:t xml:space="preserve"> Вилояти Мухтори Кў</w:t>
      </w:r>
      <w:r w:rsidR="003418AD" w:rsidRPr="000E017E">
        <w:rPr>
          <w:rFonts w:ascii="Times New Roman" w:hAnsi="Times New Roman"/>
          <w:sz w:val="28"/>
          <w:szCs w:val="28"/>
          <w:lang w:val="tg-Cyrl-TJ"/>
        </w:rPr>
        <w:t>ҳ</w:t>
      </w:r>
      <w:r w:rsidR="003418AD" w:rsidRPr="000E017E">
        <w:rPr>
          <w:rFonts w:cs="Times New Roman Tj"/>
          <w:sz w:val="28"/>
          <w:szCs w:val="28"/>
          <w:lang w:val="tg-Cyrl-TJ"/>
        </w:rPr>
        <w:t>истони Бадахшон</w:t>
      </w:r>
      <w:r w:rsidR="003418AD" w:rsidRPr="000E017E">
        <w:rPr>
          <w:sz w:val="28"/>
          <w:szCs w:val="28"/>
          <w:lang w:val="tg-Cyrl-TJ"/>
        </w:rPr>
        <w:t xml:space="preserve">, </w:t>
      </w:r>
      <w:r w:rsidR="003418AD" w:rsidRPr="000E017E">
        <w:rPr>
          <w:rFonts w:cs="Times New Roman Tj"/>
          <w:sz w:val="28"/>
          <w:szCs w:val="28"/>
          <w:lang w:val="tg-Cyrl-TJ"/>
        </w:rPr>
        <w:t>Ма</w:t>
      </w:r>
      <w:r w:rsidR="003418AD" w:rsidRPr="000E017E">
        <w:rPr>
          <w:rFonts w:cs="Cambria Math"/>
          <w:sz w:val="28"/>
          <w:szCs w:val="28"/>
          <w:lang w:val="tg-Cyrl-TJ"/>
        </w:rPr>
        <w:t>љ</w:t>
      </w:r>
      <w:r w:rsidR="003418AD" w:rsidRPr="000E017E">
        <w:rPr>
          <w:rFonts w:cs="Times New Roman Tj"/>
          <w:sz w:val="28"/>
          <w:szCs w:val="28"/>
          <w:lang w:val="tg-Cyrl-TJ"/>
        </w:rPr>
        <w:t>лиси вакилони хал</w:t>
      </w:r>
      <w:r w:rsidR="003418AD" w:rsidRPr="000E017E">
        <w:rPr>
          <w:rFonts w:ascii="Times New Roman" w:hAnsi="Times New Roman"/>
          <w:sz w:val="28"/>
          <w:szCs w:val="28"/>
          <w:lang w:val="tg-Cyrl-TJ"/>
        </w:rPr>
        <w:t>қ</w:t>
      </w:r>
      <w:r w:rsidR="003418AD" w:rsidRPr="000E017E">
        <w:rPr>
          <w:rFonts w:cs="Times New Roman Tj"/>
          <w:sz w:val="28"/>
          <w:szCs w:val="28"/>
          <w:lang w:val="tg-Cyrl-TJ"/>
        </w:rPr>
        <w:t>и вилоят</w:t>
      </w:r>
      <w:r w:rsidR="003418AD" w:rsidRPr="000E017E">
        <w:rPr>
          <w:rFonts w:ascii="Times New Roman" w:hAnsi="Times New Roman"/>
          <w:sz w:val="28"/>
          <w:szCs w:val="28"/>
          <w:lang w:val="tg-Cyrl-TJ"/>
        </w:rPr>
        <w:t>ҳ</w:t>
      </w:r>
      <w:r w:rsidR="003418AD" w:rsidRPr="000E017E">
        <w:rPr>
          <w:rFonts w:cs="Times New Roman Tj"/>
          <w:sz w:val="28"/>
          <w:szCs w:val="28"/>
          <w:lang w:val="tg-Cyrl-TJ"/>
        </w:rPr>
        <w:t>о</w:t>
      </w:r>
      <w:r w:rsidR="003418AD" w:rsidRPr="000E017E">
        <w:rPr>
          <w:sz w:val="28"/>
          <w:szCs w:val="28"/>
          <w:lang w:val="tg-Cyrl-TJ"/>
        </w:rPr>
        <w:t xml:space="preserve">, </w:t>
      </w:r>
      <w:r w:rsidR="003418AD" w:rsidRPr="000E017E">
        <w:rPr>
          <w:rFonts w:cs="Times New Roman Tj"/>
          <w:sz w:val="28"/>
          <w:szCs w:val="28"/>
          <w:lang w:val="tg-Cyrl-TJ"/>
        </w:rPr>
        <w:t>Ма</w:t>
      </w:r>
      <w:r w:rsidR="003418AD" w:rsidRPr="000E017E">
        <w:rPr>
          <w:rFonts w:cs="Cambria Math"/>
          <w:sz w:val="28"/>
          <w:szCs w:val="28"/>
          <w:lang w:val="tg-Cyrl-TJ"/>
        </w:rPr>
        <w:t>љ</w:t>
      </w:r>
      <w:r w:rsidR="003418AD" w:rsidRPr="000E017E">
        <w:rPr>
          <w:rFonts w:cs="Times New Roman Tj"/>
          <w:sz w:val="28"/>
          <w:szCs w:val="28"/>
          <w:lang w:val="tg-Cyrl-TJ"/>
        </w:rPr>
        <w:t>лиси вакилони хал</w:t>
      </w:r>
      <w:r w:rsidR="003418AD" w:rsidRPr="000E017E">
        <w:rPr>
          <w:rFonts w:ascii="Times New Roman" w:hAnsi="Times New Roman"/>
          <w:sz w:val="28"/>
          <w:szCs w:val="28"/>
          <w:lang w:val="tg-Cyrl-TJ"/>
        </w:rPr>
        <w:t>қ</w:t>
      </w:r>
      <w:r w:rsidR="003418AD" w:rsidRPr="000E017E">
        <w:rPr>
          <w:rFonts w:cs="Times New Roman Tj"/>
          <w:sz w:val="28"/>
          <w:szCs w:val="28"/>
          <w:lang w:val="tg-Cyrl-TJ"/>
        </w:rPr>
        <w:t>и</w:t>
      </w:r>
      <w:r w:rsidR="003418AD" w:rsidRPr="000E017E">
        <w:rPr>
          <w:sz w:val="28"/>
          <w:szCs w:val="28"/>
          <w:lang w:val="tg-Cyrl-TJ"/>
        </w:rPr>
        <w:t xml:space="preserve"> ша</w:t>
      </w:r>
      <w:r w:rsidR="003418AD" w:rsidRPr="000E017E">
        <w:rPr>
          <w:rFonts w:ascii="Times New Roman" w:hAnsi="Times New Roman"/>
          <w:sz w:val="28"/>
          <w:szCs w:val="28"/>
          <w:lang w:val="tg-Cyrl-TJ"/>
        </w:rPr>
        <w:t>ҳ</w:t>
      </w:r>
      <w:r w:rsidR="003418AD" w:rsidRPr="000E017E">
        <w:rPr>
          <w:rFonts w:cs="Times New Roman Tj"/>
          <w:sz w:val="28"/>
          <w:szCs w:val="28"/>
          <w:lang w:val="tg-Cyrl-TJ"/>
        </w:rPr>
        <w:t>ри</w:t>
      </w:r>
      <w:r w:rsidR="003418AD" w:rsidRPr="000E017E">
        <w:rPr>
          <w:sz w:val="28"/>
          <w:szCs w:val="28"/>
          <w:lang w:val="tg-Cyrl-TJ"/>
        </w:rPr>
        <w:t xml:space="preserve"> Душанбе, инчунин Ма</w:t>
      </w:r>
      <w:r w:rsidR="003418AD" w:rsidRPr="000E017E">
        <w:rPr>
          <w:rFonts w:cs="Cambria Math"/>
          <w:sz w:val="28"/>
          <w:szCs w:val="28"/>
          <w:lang w:val="tg-Cyrl-TJ"/>
        </w:rPr>
        <w:t>љ</w:t>
      </w:r>
      <w:r w:rsidR="003418AD" w:rsidRPr="000E017E">
        <w:rPr>
          <w:rFonts w:cs="Times New Roman Tj"/>
          <w:sz w:val="28"/>
          <w:szCs w:val="28"/>
          <w:lang w:val="tg-Cyrl-TJ"/>
        </w:rPr>
        <w:t>лиси намоя</w:t>
      </w:r>
      <w:r w:rsidR="003418AD" w:rsidRPr="000E017E">
        <w:rPr>
          <w:sz w:val="28"/>
          <w:szCs w:val="28"/>
          <w:lang w:val="tg-Cyrl-TJ"/>
        </w:rPr>
        <w:t xml:space="preserve">ндагони вакилони </w:t>
      </w:r>
      <w:r w:rsidR="003418AD" w:rsidRPr="000E017E">
        <w:rPr>
          <w:rFonts w:cs="Times New Roman Tj"/>
          <w:sz w:val="28"/>
          <w:szCs w:val="28"/>
          <w:lang w:val="tg-Cyrl-TJ"/>
        </w:rPr>
        <w:t>Ма</w:t>
      </w:r>
      <w:r w:rsidR="003418AD" w:rsidRPr="000E017E">
        <w:rPr>
          <w:rFonts w:cs="Cambria Math"/>
          <w:sz w:val="28"/>
          <w:szCs w:val="28"/>
          <w:lang w:val="tg-Cyrl-TJ"/>
        </w:rPr>
        <w:t>љ</w:t>
      </w:r>
      <w:r w:rsidR="003418AD" w:rsidRPr="000E017E">
        <w:rPr>
          <w:rFonts w:cs="Times New Roman Tj"/>
          <w:sz w:val="28"/>
          <w:szCs w:val="28"/>
          <w:lang w:val="tg-Cyrl-TJ"/>
        </w:rPr>
        <w:t>лисњои вакилони хал</w:t>
      </w:r>
      <w:r w:rsidR="003418AD" w:rsidRPr="000E017E">
        <w:rPr>
          <w:rFonts w:ascii="Times New Roman" w:hAnsi="Times New Roman"/>
          <w:sz w:val="28"/>
          <w:szCs w:val="28"/>
          <w:lang w:val="tg-Cyrl-TJ"/>
        </w:rPr>
        <w:t>қ</w:t>
      </w:r>
      <w:r w:rsidR="003418AD" w:rsidRPr="000E017E">
        <w:rPr>
          <w:rFonts w:cs="Times New Roman Tj"/>
          <w:sz w:val="28"/>
          <w:szCs w:val="28"/>
          <w:lang w:val="tg-Cyrl-TJ"/>
        </w:rPr>
        <w:t>и ша</w:t>
      </w:r>
      <w:r w:rsidR="003418AD" w:rsidRPr="000E017E">
        <w:rPr>
          <w:rFonts w:ascii="Times New Roman" w:hAnsi="Times New Roman"/>
          <w:sz w:val="28"/>
          <w:szCs w:val="28"/>
          <w:lang w:val="tg-Cyrl-TJ"/>
        </w:rPr>
        <w:t>ҳ</w:t>
      </w:r>
      <w:r w:rsidR="003418AD" w:rsidRPr="000E017E">
        <w:rPr>
          <w:rFonts w:cs="Times New Roman Tj"/>
          <w:sz w:val="28"/>
          <w:szCs w:val="28"/>
          <w:lang w:val="tg-Cyrl-TJ"/>
        </w:rPr>
        <w:t>ру но</w:t>
      </w:r>
      <w:r w:rsidR="003418AD" w:rsidRPr="000E017E">
        <w:rPr>
          <w:rFonts w:ascii="Times New Roman" w:hAnsi="Times New Roman"/>
          <w:sz w:val="28"/>
          <w:szCs w:val="28"/>
          <w:lang w:val="tg-Cyrl-TJ"/>
        </w:rPr>
        <w:t>ҳ</w:t>
      </w:r>
      <w:r w:rsidR="003418AD" w:rsidRPr="000E017E">
        <w:rPr>
          <w:rFonts w:cs="Times New Roman Tj"/>
          <w:sz w:val="28"/>
          <w:szCs w:val="28"/>
          <w:lang w:val="tg-Cyrl-TJ"/>
        </w:rPr>
        <w:t>ия</w:t>
      </w:r>
      <w:r w:rsidR="003418AD" w:rsidRPr="000E017E">
        <w:rPr>
          <w:rFonts w:ascii="Times New Roman" w:hAnsi="Times New Roman"/>
          <w:sz w:val="28"/>
          <w:szCs w:val="28"/>
          <w:lang w:val="tg-Cyrl-TJ"/>
        </w:rPr>
        <w:t>ҳ</w:t>
      </w:r>
      <w:r w:rsidR="003418AD" w:rsidRPr="000E017E">
        <w:rPr>
          <w:rFonts w:cs="Times New Roman Tj"/>
          <w:sz w:val="28"/>
          <w:szCs w:val="28"/>
          <w:lang w:val="tg-Cyrl-TJ"/>
        </w:rPr>
        <w:t xml:space="preserve">ои тобеи </w:t>
      </w:r>
      <w:r w:rsidR="003418AD" w:rsidRPr="000E017E">
        <w:rPr>
          <w:rFonts w:cs="Cambria Math"/>
          <w:sz w:val="28"/>
          <w:szCs w:val="28"/>
          <w:lang w:val="tg-Cyrl-TJ"/>
        </w:rPr>
        <w:t>љ</w:t>
      </w:r>
      <w:r w:rsidR="003418AD" w:rsidRPr="000E017E">
        <w:rPr>
          <w:rFonts w:cs="Times New Roman Tj"/>
          <w:sz w:val="28"/>
          <w:szCs w:val="28"/>
          <w:lang w:val="tg-Cyrl-TJ"/>
        </w:rPr>
        <w:t>ум</w:t>
      </w:r>
      <w:r w:rsidR="003418AD" w:rsidRPr="000E017E">
        <w:rPr>
          <w:rFonts w:ascii="Times New Roman" w:hAnsi="Times New Roman"/>
          <w:sz w:val="28"/>
          <w:szCs w:val="28"/>
          <w:lang w:val="tg-Cyrl-TJ"/>
        </w:rPr>
        <w:t>ҳ</w:t>
      </w:r>
      <w:r w:rsidR="003418AD" w:rsidRPr="000E017E">
        <w:rPr>
          <w:rFonts w:cs="Times New Roman Tj"/>
          <w:sz w:val="28"/>
          <w:szCs w:val="28"/>
          <w:lang w:val="tg-Cyrl-TJ"/>
        </w:rPr>
        <w:t>ур</w:t>
      </w:r>
      <w:r w:rsidR="003418AD" w:rsidRPr="000E017E">
        <w:rPr>
          <w:rFonts w:cs="Cambria Math"/>
          <w:sz w:val="28"/>
          <w:szCs w:val="28"/>
          <w:lang w:val="tg-Cyrl-TJ"/>
        </w:rPr>
        <w:t>ї</w:t>
      </w:r>
      <w:r w:rsidR="00F96B81">
        <w:rPr>
          <w:rFonts w:cs="Cambria Math"/>
          <w:sz w:val="28"/>
          <w:szCs w:val="28"/>
          <w:lang w:val="tg-Cyrl-TJ"/>
        </w:rPr>
        <w:t xml:space="preserve">, ки ба мансаби Президенти Љумњурии Тољикистон </w:t>
      </w:r>
      <w:r w:rsidR="008C3985">
        <w:rPr>
          <w:rFonts w:cs="Cambria Math"/>
          <w:sz w:val="28"/>
          <w:szCs w:val="28"/>
          <w:lang w:val="tg-Cyrl-TJ"/>
        </w:rPr>
        <w:t xml:space="preserve">номзад </w:t>
      </w:r>
      <w:r w:rsidR="00F96B81">
        <w:rPr>
          <w:rFonts w:cs="Cambria Math"/>
          <w:sz w:val="28"/>
          <w:szCs w:val="28"/>
          <w:lang w:val="tg-Cyrl-TJ"/>
        </w:rPr>
        <w:t>пешбарї кардаанд,</w:t>
      </w:r>
      <w:r w:rsidR="003418AD" w:rsidRPr="000E017E">
        <w:rPr>
          <w:rFonts w:cs="Cambria Math"/>
          <w:sz w:val="28"/>
          <w:szCs w:val="28"/>
          <w:lang w:val="tg-Cyrl-TJ"/>
        </w:rPr>
        <w:t xml:space="preserve"> </w:t>
      </w:r>
      <w:r w:rsidR="003418AD" w:rsidRPr="000E017E">
        <w:rPr>
          <w:rFonts w:ascii="Times New Roman" w:hAnsi="Times New Roman"/>
          <w:sz w:val="28"/>
          <w:szCs w:val="28"/>
          <w:lang w:val="tg-Cyrl-TJ"/>
        </w:rPr>
        <w:t>ҳ</w:t>
      </w:r>
      <w:r w:rsidR="003418AD" w:rsidRPr="000E017E">
        <w:rPr>
          <w:rFonts w:cs="Times New Roman Tj"/>
          <w:sz w:val="28"/>
          <w:szCs w:val="28"/>
          <w:lang w:val="tg-Cyrl-TJ"/>
        </w:rPr>
        <w:t>у</w:t>
      </w:r>
      <w:r w:rsidR="003418AD" w:rsidRPr="000E017E">
        <w:rPr>
          <w:rFonts w:ascii="Times New Roman" w:hAnsi="Times New Roman"/>
          <w:sz w:val="28"/>
          <w:szCs w:val="28"/>
          <w:lang w:val="tg-Cyrl-TJ"/>
        </w:rPr>
        <w:t>қ</w:t>
      </w:r>
      <w:r w:rsidR="003418AD" w:rsidRPr="000E017E">
        <w:rPr>
          <w:rFonts w:cs="Times New Roman Tj"/>
          <w:sz w:val="28"/>
          <w:szCs w:val="28"/>
          <w:lang w:val="tg-Cyrl-TJ"/>
        </w:rPr>
        <w:t>у</w:t>
      </w:r>
      <w:r w:rsidR="003418AD" w:rsidRPr="000E017E">
        <w:rPr>
          <w:rFonts w:ascii="Times New Roman" w:hAnsi="Times New Roman"/>
          <w:sz w:val="28"/>
          <w:szCs w:val="28"/>
          <w:lang w:val="tg-Cyrl-TJ"/>
        </w:rPr>
        <w:t>қ</w:t>
      </w:r>
      <w:r w:rsidR="003418AD" w:rsidRPr="000E017E">
        <w:rPr>
          <w:sz w:val="28"/>
          <w:szCs w:val="28"/>
          <w:lang w:val="tg-Cyrl-TJ"/>
        </w:rPr>
        <w:t xml:space="preserve"> </w:t>
      </w:r>
      <w:r w:rsidR="003418AD" w:rsidRPr="000E017E">
        <w:rPr>
          <w:rFonts w:cs="Times New Roman Tj"/>
          <w:sz w:val="28"/>
          <w:szCs w:val="28"/>
          <w:lang w:val="tg-Cyrl-TJ"/>
        </w:rPr>
        <w:t xml:space="preserve">доранд бо тартиби </w:t>
      </w:r>
      <w:r w:rsidR="003418AD" w:rsidRPr="000E017E">
        <w:rPr>
          <w:rFonts w:cs="Times New Roman Tj"/>
          <w:sz w:val="28"/>
          <w:szCs w:val="28"/>
          <w:lang w:val="tg-Cyrl-TJ"/>
        </w:rPr>
        <w:lastRenderedPageBreak/>
        <w:t>му</w:t>
      </w:r>
      <w:r w:rsidR="003418AD" w:rsidRPr="000E017E">
        <w:rPr>
          <w:rFonts w:ascii="Times New Roman" w:hAnsi="Times New Roman"/>
          <w:sz w:val="28"/>
          <w:szCs w:val="28"/>
          <w:lang w:val="tg-Cyrl-TJ"/>
        </w:rPr>
        <w:t>қ</w:t>
      </w:r>
      <w:r w:rsidR="003418AD" w:rsidRPr="000E017E">
        <w:rPr>
          <w:rFonts w:cs="Times New Roman Tj"/>
          <w:sz w:val="28"/>
          <w:szCs w:val="28"/>
          <w:lang w:val="tg-Cyrl-TJ"/>
        </w:rPr>
        <w:t>арраргардида р</w:t>
      </w:r>
      <w:r w:rsidR="003418AD" w:rsidRPr="000E017E">
        <w:rPr>
          <w:sz w:val="28"/>
          <w:szCs w:val="28"/>
          <w:lang w:val="tg-Cyrl-TJ"/>
        </w:rPr>
        <w:t>ўйхати мушо</w:t>
      </w:r>
      <w:r w:rsidR="003418AD" w:rsidRPr="000E017E">
        <w:rPr>
          <w:rFonts w:ascii="Times New Roman" w:hAnsi="Times New Roman"/>
          <w:sz w:val="28"/>
          <w:szCs w:val="28"/>
          <w:lang w:val="tg-Cyrl-TJ"/>
        </w:rPr>
        <w:t>ҳ</w:t>
      </w:r>
      <w:r w:rsidR="003418AD" w:rsidRPr="000E017E">
        <w:rPr>
          <w:rFonts w:cs="Times New Roman Tj"/>
          <w:sz w:val="28"/>
          <w:szCs w:val="28"/>
          <w:lang w:val="tg-Cyrl-TJ"/>
        </w:rPr>
        <w:t>идони миллиро ба комиссия</w:t>
      </w:r>
      <w:r w:rsidR="003418AD" w:rsidRPr="000E017E">
        <w:rPr>
          <w:rFonts w:ascii="Times New Roman" w:hAnsi="Times New Roman"/>
          <w:sz w:val="28"/>
          <w:szCs w:val="28"/>
          <w:lang w:val="tg-Cyrl-TJ"/>
        </w:rPr>
        <w:t>ҳ</w:t>
      </w:r>
      <w:r w:rsidR="003418AD" w:rsidRPr="000E017E">
        <w:rPr>
          <w:rFonts w:cs="Times New Roman Tj"/>
          <w:sz w:val="28"/>
          <w:szCs w:val="28"/>
          <w:lang w:val="tg-Cyrl-TJ"/>
        </w:rPr>
        <w:t xml:space="preserve">ои дахлдори </w:t>
      </w:r>
      <w:r w:rsidR="003418AD" w:rsidRPr="000E017E">
        <w:rPr>
          <w:rFonts w:ascii="Times New Roman" w:hAnsi="Times New Roman"/>
          <w:sz w:val="28"/>
          <w:szCs w:val="28"/>
          <w:lang w:val="tg-Cyrl-TJ"/>
        </w:rPr>
        <w:t>ҳ</w:t>
      </w:r>
      <w:r w:rsidR="003418AD" w:rsidRPr="000E017E">
        <w:rPr>
          <w:rFonts w:cs="Times New Roman Tj"/>
          <w:sz w:val="28"/>
          <w:szCs w:val="28"/>
          <w:lang w:val="tg-Cyrl-TJ"/>
        </w:rPr>
        <w:t>авзавии интихобот барои ба</w:t>
      </w:r>
      <w:r w:rsidR="003418AD" w:rsidRPr="000E017E">
        <w:rPr>
          <w:rFonts w:ascii="Times New Roman" w:hAnsi="Times New Roman"/>
          <w:sz w:val="28"/>
          <w:szCs w:val="28"/>
          <w:lang w:val="tg-Cyrl-TJ"/>
        </w:rPr>
        <w:t>қ</w:t>
      </w:r>
      <w:r w:rsidR="003418AD" w:rsidRPr="000E017E">
        <w:rPr>
          <w:rFonts w:cs="Times New Roman Tj"/>
          <w:sz w:val="28"/>
          <w:szCs w:val="28"/>
          <w:lang w:val="tg-Cyrl-TJ"/>
        </w:rPr>
        <w:t>айдгир</w:t>
      </w:r>
      <w:r w:rsidR="003418AD" w:rsidRPr="000E017E">
        <w:rPr>
          <w:rFonts w:cs="Cambria Math"/>
          <w:sz w:val="28"/>
          <w:szCs w:val="28"/>
          <w:lang w:val="tg-Cyrl-TJ"/>
        </w:rPr>
        <w:t xml:space="preserve">ї </w:t>
      </w:r>
      <w:r w:rsidR="003418AD" w:rsidRPr="000E017E">
        <w:rPr>
          <w:rFonts w:cs="Times New Roman Tj"/>
          <w:sz w:val="28"/>
          <w:szCs w:val="28"/>
          <w:lang w:val="tg-Cyrl-TJ"/>
        </w:rPr>
        <w:t>пешни</w:t>
      </w:r>
      <w:r w:rsidR="003418AD" w:rsidRPr="000E017E">
        <w:rPr>
          <w:rFonts w:ascii="Times New Roman" w:hAnsi="Times New Roman"/>
          <w:sz w:val="28"/>
          <w:szCs w:val="28"/>
          <w:lang w:val="tg-Cyrl-TJ"/>
        </w:rPr>
        <w:t>ҳ</w:t>
      </w:r>
      <w:r w:rsidR="003418AD" w:rsidRPr="000E017E">
        <w:rPr>
          <w:rFonts w:cs="Times New Roman Tj"/>
          <w:sz w:val="28"/>
          <w:szCs w:val="28"/>
          <w:lang w:val="tg-Cyrl-TJ"/>
        </w:rPr>
        <w:t>од намоянд</w:t>
      </w:r>
      <w:r w:rsidR="003418AD" w:rsidRPr="000E017E">
        <w:rPr>
          <w:sz w:val="28"/>
          <w:szCs w:val="28"/>
          <w:lang w:val="tg-Cyrl-TJ"/>
        </w:rPr>
        <w:t xml:space="preserve">. </w:t>
      </w:r>
      <w:r w:rsidR="003A3E40">
        <w:rPr>
          <w:rFonts w:cs="Arial Tj"/>
          <w:spacing w:val="-2"/>
          <w:sz w:val="28"/>
          <w:szCs w:val="28"/>
          <w:lang w:val="tg-Cyrl-TJ"/>
        </w:rPr>
        <w:t>Б</w:t>
      </w:r>
      <w:r w:rsidR="003A3E40">
        <w:rPr>
          <w:rFonts w:cs="Times New Roman Tajik 1.0"/>
          <w:spacing w:val="-2"/>
          <w:sz w:val="28"/>
          <w:szCs w:val="28"/>
          <w:lang w:val="tg-Cyrl-TJ"/>
        </w:rPr>
        <w:t xml:space="preserve">а </w:t>
      </w:r>
      <w:r>
        <w:rPr>
          <w:rFonts w:cs="Times New Roman Tajik 1.0"/>
          <w:spacing w:val="-2"/>
          <w:sz w:val="28"/>
          <w:szCs w:val="28"/>
          <w:lang w:val="tg-Cyrl-TJ"/>
        </w:rPr>
        <w:t>комиссия</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дахлдори </w:t>
      </w:r>
      <w:r>
        <w:rPr>
          <w:rFonts w:cs="Arial"/>
          <w:spacing w:val="-2"/>
          <w:sz w:val="28"/>
          <w:szCs w:val="28"/>
          <w:lang w:val="tg-Cyrl-TJ"/>
        </w:rPr>
        <w:t>њ</w:t>
      </w:r>
      <w:r>
        <w:rPr>
          <w:rFonts w:cs="Arial Tj"/>
          <w:spacing w:val="-2"/>
          <w:sz w:val="28"/>
          <w:szCs w:val="28"/>
          <w:lang w:val="tg-Cyrl-TJ"/>
        </w:rPr>
        <w:t>авзавии</w:t>
      </w:r>
      <w:r>
        <w:rPr>
          <w:rFonts w:cs="Times New Roman Tajik 1.0"/>
          <w:spacing w:val="-2"/>
          <w:sz w:val="28"/>
          <w:szCs w:val="28"/>
          <w:lang w:val="tg-Cyrl-TJ"/>
        </w:rPr>
        <w:t xml:space="preserve"> </w:t>
      </w:r>
      <w:r>
        <w:rPr>
          <w:rFonts w:cs="Arial Tj"/>
          <w:spacing w:val="-2"/>
          <w:sz w:val="28"/>
          <w:szCs w:val="28"/>
          <w:lang w:val="tg-Cyrl-TJ"/>
        </w:rPr>
        <w:t>интихобот</w:t>
      </w:r>
      <w:r>
        <w:rPr>
          <w:rFonts w:cs="Times New Roman Tajik 1.0"/>
          <w:spacing w:val="-2"/>
          <w:sz w:val="28"/>
          <w:szCs w:val="28"/>
          <w:lang w:val="tg-Cyrl-TJ"/>
        </w:rPr>
        <w:t xml:space="preserve"> </w:t>
      </w:r>
      <w:r>
        <w:rPr>
          <w:rFonts w:cs="Arial Tj"/>
          <w:spacing w:val="-2"/>
          <w:sz w:val="28"/>
          <w:szCs w:val="28"/>
          <w:lang w:val="tg-Cyrl-TJ"/>
        </w:rPr>
        <w:t>дархости</w:t>
      </w:r>
      <w:r>
        <w:rPr>
          <w:rFonts w:cs="Times New Roman Tajik 1.0"/>
          <w:spacing w:val="-2"/>
          <w:sz w:val="28"/>
          <w:szCs w:val="28"/>
          <w:lang w:val="tg-Cyrl-TJ"/>
        </w:rPr>
        <w:t xml:space="preserve"> хатт</w:t>
      </w:r>
      <w:r w:rsidR="003A3E40">
        <w:rPr>
          <w:rFonts w:cs="Times New Roman Tajik 1.0"/>
          <w:spacing w:val="-2"/>
          <w:sz w:val="28"/>
          <w:szCs w:val="28"/>
          <w:lang w:val="tg-Cyrl-TJ"/>
        </w:rPr>
        <w:t>ї</w:t>
      </w:r>
      <w:r>
        <w:rPr>
          <w:rFonts w:cs="Times New Roman Tajik 1.0"/>
          <w:spacing w:val="-2"/>
          <w:sz w:val="28"/>
          <w:szCs w:val="28"/>
          <w:lang w:val="tg-Cyrl-TJ"/>
        </w:rPr>
        <w:t xml:space="preserve"> бо замимаи р</w:t>
      </w:r>
      <w:r>
        <w:rPr>
          <w:rFonts w:cs="Cambria Math"/>
          <w:spacing w:val="-2"/>
          <w:sz w:val="28"/>
          <w:szCs w:val="28"/>
          <w:lang w:val="tg-Cyrl-TJ"/>
        </w:rPr>
        <w:t>ў</w:t>
      </w:r>
      <w:r>
        <w:rPr>
          <w:rFonts w:cs="Arial Tj"/>
          <w:spacing w:val="-2"/>
          <w:sz w:val="28"/>
          <w:szCs w:val="28"/>
          <w:lang w:val="tg-Cyrl-TJ"/>
        </w:rPr>
        <w:t>йхати</w:t>
      </w:r>
      <w:r>
        <w:rPr>
          <w:rFonts w:cs="Times New Roman Tajik 1.0"/>
          <w:spacing w:val="-2"/>
          <w:sz w:val="28"/>
          <w:szCs w:val="28"/>
          <w:lang w:val="tg-Cyrl-TJ"/>
        </w:rPr>
        <w:t xml:space="preserve"> номзадњо ба мушоњидони милл</w:t>
      </w:r>
      <w:r w:rsidR="004C33E2">
        <w:rPr>
          <w:rFonts w:cs="Cambria Math"/>
          <w:spacing w:val="-2"/>
          <w:sz w:val="28"/>
          <w:szCs w:val="28"/>
          <w:lang w:val="tg-Cyrl-TJ"/>
        </w:rPr>
        <w:t xml:space="preserve">иро бо замимаи </w:t>
      </w:r>
      <w:r w:rsidR="003D2154">
        <w:rPr>
          <w:rFonts w:cs="Times New Roman Tajik 1.0"/>
          <w:spacing w:val="-2"/>
          <w:sz w:val="28"/>
          <w:szCs w:val="28"/>
          <w:lang w:val="tg-Cyrl-TJ"/>
        </w:rPr>
        <w:t>нусхаи шиноснома (корти идентификатси</w:t>
      </w:r>
      <w:r w:rsidR="009D7816">
        <w:rPr>
          <w:rFonts w:cs="Times New Roman Tajik 1.0"/>
          <w:spacing w:val="-2"/>
          <w:sz w:val="28"/>
          <w:szCs w:val="28"/>
          <w:lang w:val="tg-Cyrl-TJ"/>
        </w:rPr>
        <w:t>о</w:t>
      </w:r>
      <w:r w:rsidR="003D2154">
        <w:rPr>
          <w:rFonts w:cs="Times New Roman Tajik 1.0"/>
          <w:spacing w:val="-2"/>
          <w:sz w:val="28"/>
          <w:szCs w:val="28"/>
          <w:lang w:val="tg-Cyrl-TJ"/>
        </w:rPr>
        <w:t xml:space="preserve">нї), </w:t>
      </w:r>
      <w:r>
        <w:rPr>
          <w:rFonts w:cs="Times New Roman Tajik 1.0"/>
          <w:spacing w:val="-2"/>
          <w:sz w:val="28"/>
          <w:szCs w:val="28"/>
          <w:lang w:val="tg-Cyrl-TJ"/>
        </w:rPr>
        <w:t xml:space="preserve">нишон додани маълумот дар бораи  насаб, ном, номи падар, љойи кор, </w:t>
      </w:r>
      <w:r>
        <w:rPr>
          <w:rFonts w:cs="Cambria Math"/>
          <w:spacing w:val="-2"/>
          <w:sz w:val="28"/>
          <w:szCs w:val="28"/>
          <w:lang w:val="tg-Cyrl-TJ"/>
        </w:rPr>
        <w:t>љ</w:t>
      </w:r>
      <w:r>
        <w:rPr>
          <w:rFonts w:cs="Arial Tj"/>
          <w:spacing w:val="-2"/>
          <w:sz w:val="28"/>
          <w:szCs w:val="28"/>
          <w:lang w:val="tg-Cyrl-TJ"/>
        </w:rPr>
        <w:t>ои</w:t>
      </w:r>
      <w:r>
        <w:rPr>
          <w:rFonts w:cs="Times New Roman Tajik 1.0"/>
          <w:spacing w:val="-2"/>
          <w:sz w:val="28"/>
          <w:szCs w:val="28"/>
          <w:lang w:val="tg-Cyrl-TJ"/>
        </w:rPr>
        <w:t xml:space="preserve"> </w:t>
      </w:r>
      <w:r>
        <w:rPr>
          <w:rFonts w:cs="Arial Tj"/>
          <w:spacing w:val="-2"/>
          <w:sz w:val="28"/>
          <w:szCs w:val="28"/>
          <w:lang w:val="tg-Cyrl-TJ"/>
        </w:rPr>
        <w:t>исти</w:t>
      </w:r>
      <w:r>
        <w:rPr>
          <w:rFonts w:cs="Arial"/>
          <w:spacing w:val="-2"/>
          <w:sz w:val="28"/>
          <w:szCs w:val="28"/>
          <w:lang w:val="tg-Cyrl-TJ"/>
        </w:rPr>
        <w:t>ќ</w:t>
      </w:r>
      <w:r>
        <w:rPr>
          <w:rFonts w:cs="Arial Tj"/>
          <w:spacing w:val="-2"/>
          <w:sz w:val="28"/>
          <w:szCs w:val="28"/>
          <w:lang w:val="tg-Cyrl-TJ"/>
        </w:rPr>
        <w:t>омат,</w:t>
      </w:r>
      <w:r>
        <w:rPr>
          <w:rFonts w:cs="Cambria Math"/>
          <w:spacing w:val="-2"/>
          <w:sz w:val="28"/>
          <w:szCs w:val="28"/>
          <w:lang w:val="tg-Cyrl-TJ"/>
        </w:rPr>
        <w:t xml:space="preserve"> маълумотнома дар бораи дар ќайди муассисањои психиатрї ќарор надоштани </w:t>
      </w:r>
      <w:r w:rsidR="004C33E2">
        <w:rPr>
          <w:rFonts w:cs="Cambria Math"/>
          <w:spacing w:val="-2"/>
          <w:sz w:val="28"/>
          <w:szCs w:val="28"/>
          <w:lang w:val="tg-Cyrl-TJ"/>
        </w:rPr>
        <w:t>шахсони пешбаришуда</w:t>
      </w:r>
      <w:r>
        <w:rPr>
          <w:rFonts w:cs="Times New Roman Tajik 1.0"/>
          <w:spacing w:val="-2"/>
          <w:sz w:val="28"/>
          <w:szCs w:val="28"/>
          <w:lang w:val="tg-Cyrl-TJ"/>
        </w:rPr>
        <w:t xml:space="preserve"> </w:t>
      </w:r>
      <w:r w:rsidR="00CC3687">
        <w:rPr>
          <w:rFonts w:cs="Times New Roman Tajik 1.0"/>
          <w:spacing w:val="-2"/>
          <w:sz w:val="28"/>
          <w:szCs w:val="28"/>
          <w:lang w:val="tg-Cyrl-TJ"/>
        </w:rPr>
        <w:t xml:space="preserve">камаш дањ рўз пеш аз интихобот </w:t>
      </w:r>
      <w:r>
        <w:rPr>
          <w:rFonts w:cs="Times New Roman Tajik 1.0"/>
          <w:spacing w:val="-2"/>
          <w:sz w:val="28"/>
          <w:szCs w:val="28"/>
          <w:lang w:val="tg-Cyrl-TJ"/>
        </w:rPr>
        <w:t>пешни</w:t>
      </w:r>
      <w:r>
        <w:rPr>
          <w:rFonts w:cs="Arial"/>
          <w:spacing w:val="-2"/>
          <w:sz w:val="28"/>
          <w:szCs w:val="28"/>
          <w:lang w:val="tg-Cyrl-TJ"/>
        </w:rPr>
        <w:t>њ</w:t>
      </w:r>
      <w:r>
        <w:rPr>
          <w:rFonts w:cs="Arial Tj"/>
          <w:spacing w:val="-2"/>
          <w:sz w:val="28"/>
          <w:szCs w:val="28"/>
          <w:lang w:val="tg-Cyrl-TJ"/>
        </w:rPr>
        <w:t>од</w:t>
      </w:r>
      <w:r>
        <w:rPr>
          <w:rFonts w:cs="Times New Roman Tajik 1.0"/>
          <w:spacing w:val="-2"/>
          <w:sz w:val="28"/>
          <w:szCs w:val="28"/>
          <w:lang w:val="tg-Cyrl-TJ"/>
        </w:rPr>
        <w:t xml:space="preserve"> </w:t>
      </w:r>
      <w:r w:rsidR="004C33E2">
        <w:rPr>
          <w:rFonts w:cs="Arial Tj"/>
          <w:spacing w:val="-2"/>
          <w:sz w:val="28"/>
          <w:szCs w:val="28"/>
          <w:lang w:val="tg-Cyrl-TJ"/>
        </w:rPr>
        <w:t>менамоя</w:t>
      </w:r>
      <w:r w:rsidR="00945C58">
        <w:rPr>
          <w:rFonts w:cs="Arial Tj"/>
          <w:spacing w:val="-2"/>
          <w:sz w:val="28"/>
          <w:szCs w:val="28"/>
          <w:lang w:val="tg-Cyrl-TJ"/>
        </w:rPr>
        <w:t>нд</w:t>
      </w:r>
      <w:r>
        <w:rPr>
          <w:rFonts w:cs="Times New Roman Tajik 1.0"/>
          <w:spacing w:val="-2"/>
          <w:sz w:val="28"/>
          <w:szCs w:val="28"/>
          <w:lang w:val="tg-Cyrl-TJ"/>
        </w:rPr>
        <w:t xml:space="preserve">. Шумораи номзадњо ба мушоњидони миллї набояд аз шумораи участкањои интихоботии њавзаи интихоботї зиёд бошад. </w:t>
      </w:r>
      <w:r w:rsidR="00526412" w:rsidRPr="000E017E">
        <w:rPr>
          <w:rFonts w:cs="Times New Roman Tj"/>
          <w:sz w:val="28"/>
          <w:szCs w:val="28"/>
          <w:lang w:val="tg-Cyrl-TJ"/>
        </w:rPr>
        <w:t>Мушо</w:t>
      </w:r>
      <w:r w:rsidR="00526412" w:rsidRPr="000E017E">
        <w:rPr>
          <w:rFonts w:ascii="Times New Roman" w:hAnsi="Times New Roman"/>
          <w:sz w:val="28"/>
          <w:szCs w:val="28"/>
          <w:lang w:val="tg-Cyrl-TJ"/>
        </w:rPr>
        <w:t>ҳ</w:t>
      </w:r>
      <w:r w:rsidR="00526412" w:rsidRPr="000E017E">
        <w:rPr>
          <w:rFonts w:cs="Times New Roman Tj"/>
          <w:sz w:val="28"/>
          <w:szCs w:val="28"/>
          <w:lang w:val="tg-Cyrl-TJ"/>
        </w:rPr>
        <w:t>идони милл</w:t>
      </w:r>
      <w:r w:rsidR="00526412" w:rsidRPr="000E017E">
        <w:rPr>
          <w:rFonts w:cs="Cambria Math"/>
          <w:sz w:val="28"/>
          <w:szCs w:val="28"/>
          <w:lang w:val="tg-Cyrl-TJ"/>
        </w:rPr>
        <w:t xml:space="preserve">ї </w:t>
      </w:r>
      <w:r w:rsidR="00526412" w:rsidRPr="000E017E">
        <w:rPr>
          <w:rFonts w:cs="Times New Roman Tj"/>
          <w:sz w:val="28"/>
          <w:szCs w:val="28"/>
          <w:lang w:val="tg-Cyrl-TJ"/>
        </w:rPr>
        <w:t>дар р</w:t>
      </w:r>
      <w:r w:rsidR="00526412" w:rsidRPr="000E017E">
        <w:rPr>
          <w:rFonts w:cs="Cambria Math"/>
          <w:sz w:val="28"/>
          <w:szCs w:val="28"/>
          <w:lang w:val="tg-Cyrl-TJ"/>
        </w:rPr>
        <w:t>ў</w:t>
      </w:r>
      <w:r w:rsidR="00526412" w:rsidRPr="000E017E">
        <w:rPr>
          <w:rFonts w:cs="Times New Roman Tj"/>
          <w:sz w:val="28"/>
          <w:szCs w:val="28"/>
          <w:lang w:val="tg-Cyrl-TJ"/>
        </w:rPr>
        <w:t>зи интихобот дар бино</w:t>
      </w:r>
      <w:r w:rsidR="00526412" w:rsidRPr="000E017E">
        <w:rPr>
          <w:rFonts w:ascii="Times New Roman" w:hAnsi="Times New Roman"/>
          <w:sz w:val="28"/>
          <w:szCs w:val="28"/>
          <w:lang w:val="tg-Cyrl-TJ"/>
        </w:rPr>
        <w:t>ҳ</w:t>
      </w:r>
      <w:r w:rsidR="00526412" w:rsidRPr="000E017E">
        <w:rPr>
          <w:rFonts w:cs="Times New Roman Tj"/>
          <w:sz w:val="28"/>
          <w:szCs w:val="28"/>
          <w:lang w:val="tg-Cyrl-TJ"/>
        </w:rPr>
        <w:t>ои</w:t>
      </w:r>
      <w:r w:rsidR="00526412" w:rsidRPr="000E017E">
        <w:rPr>
          <w:sz w:val="28"/>
          <w:szCs w:val="28"/>
          <w:lang w:val="tg-Cyrl-TJ"/>
        </w:rPr>
        <w:t xml:space="preserve"> овозди</w:t>
      </w:r>
      <w:r w:rsidR="00526412" w:rsidRPr="000E017E">
        <w:rPr>
          <w:rFonts w:ascii="Times New Roman" w:hAnsi="Times New Roman"/>
          <w:sz w:val="28"/>
          <w:szCs w:val="28"/>
          <w:lang w:val="tg-Cyrl-TJ"/>
        </w:rPr>
        <w:t>ҳ</w:t>
      </w:r>
      <w:r w:rsidR="00526412" w:rsidRPr="000E017E">
        <w:rPr>
          <w:rFonts w:cs="Cambria Math"/>
          <w:sz w:val="28"/>
          <w:szCs w:val="28"/>
          <w:lang w:val="tg-Cyrl-TJ"/>
        </w:rPr>
        <w:t>ї</w:t>
      </w:r>
      <w:r w:rsidR="00526412" w:rsidRPr="000E017E">
        <w:rPr>
          <w:sz w:val="28"/>
          <w:szCs w:val="28"/>
          <w:lang w:val="tg-Cyrl-TJ"/>
        </w:rPr>
        <w:t xml:space="preserve"> рафти интихоботро мушоњида мекунанд.</w:t>
      </w:r>
    </w:p>
    <w:p w:rsidR="00AA5C17" w:rsidRDefault="00AA5C17" w:rsidP="00AA5C17">
      <w:pPr>
        <w:spacing w:after="0" w:line="232" w:lineRule="auto"/>
        <w:ind w:firstLine="540"/>
        <w:jc w:val="both"/>
        <w:rPr>
          <w:rFonts w:ascii="Times New Roman Tj" w:hAnsi="Times New Roman Tj"/>
          <w:sz w:val="28"/>
          <w:szCs w:val="28"/>
          <w:lang w:val="tg-Cyrl-TJ"/>
        </w:rPr>
      </w:pPr>
      <w:r>
        <w:rPr>
          <w:rFonts w:ascii="Times New Roman Tj" w:hAnsi="Times New Roman Tj"/>
          <w:sz w:val="28"/>
          <w:szCs w:val="28"/>
          <w:lang w:val="tg-Cyrl-TJ"/>
        </w:rPr>
        <w:t xml:space="preserve">6. Комиссияи дахлдори њавзавии интихобот рўйхати номзадњо ба мушоњидони миллиро баррасї намуда, дар бораи тасдиќ ва ё рад намудани баќайдгирии рўйхати </w:t>
      </w:r>
      <w:r w:rsidR="00CF0074">
        <w:rPr>
          <w:rFonts w:ascii="Times New Roman Tj" w:hAnsi="Times New Roman Tj"/>
          <w:sz w:val="28"/>
          <w:szCs w:val="28"/>
          <w:lang w:val="tg-Cyrl-TJ"/>
        </w:rPr>
        <w:t>м</w:t>
      </w:r>
      <w:r w:rsidR="00FF443B">
        <w:rPr>
          <w:rFonts w:ascii="Times New Roman Tj" w:hAnsi="Times New Roman Tj"/>
          <w:sz w:val="28"/>
          <w:szCs w:val="28"/>
          <w:lang w:val="tg-Cyrl-TJ"/>
        </w:rPr>
        <w:t>у</w:t>
      </w:r>
      <w:r w:rsidR="00CF0074">
        <w:rPr>
          <w:rFonts w:ascii="Times New Roman Tj" w:hAnsi="Times New Roman Tj"/>
          <w:sz w:val="28"/>
          <w:szCs w:val="28"/>
          <w:lang w:val="tg-Cyrl-TJ"/>
        </w:rPr>
        <w:t>шоњидони (мушоњиди) миллї</w:t>
      </w:r>
      <w:r>
        <w:rPr>
          <w:rFonts w:ascii="Times New Roman Tj" w:hAnsi="Times New Roman Tj"/>
          <w:sz w:val="28"/>
          <w:szCs w:val="28"/>
          <w:lang w:val="tg-Cyrl-TJ"/>
        </w:rPr>
        <w:t xml:space="preserve"> ќарор ќабул менамояд. Нусхаи ќарори комиссияи дахлдори њавзавии интихобот дар бораи рад кардани баќайдгирї бо баёни асосњои радкунї ба тарафи пешнињодкунандаи рўйхат дар давоми як шабонарўз дода мешавад. Њизби сиёсї</w:t>
      </w:r>
      <w:r w:rsidR="00945C58" w:rsidRPr="00945C58">
        <w:rPr>
          <w:rFonts w:ascii="Times New Roman Tj" w:hAnsi="Times New Roman Tj" w:cs="Times New Roman Tajik 1.0"/>
          <w:spacing w:val="-2"/>
          <w:sz w:val="28"/>
          <w:szCs w:val="28"/>
          <w:lang w:val="tg-Cyrl-TJ"/>
        </w:rPr>
        <w:t xml:space="preserve">, </w:t>
      </w:r>
      <w:r w:rsidR="002F29FE" w:rsidRPr="00945C58">
        <w:rPr>
          <w:rFonts w:ascii="Times New Roman Tj" w:hAnsi="Times New Roman Tj" w:cs="Times New Roman Tajik 1.0"/>
          <w:spacing w:val="-2"/>
          <w:sz w:val="28"/>
          <w:szCs w:val="28"/>
          <w:lang w:val="tg-Cyrl-TJ"/>
        </w:rPr>
        <w:t xml:space="preserve">Федератсияи </w:t>
      </w:r>
      <w:r w:rsidR="00945C58" w:rsidRPr="00945C58">
        <w:rPr>
          <w:rFonts w:ascii="Times New Roman Tj" w:hAnsi="Times New Roman Tj" w:cs="Times New Roman Tajik 1.0"/>
          <w:spacing w:val="-2"/>
          <w:sz w:val="28"/>
          <w:szCs w:val="28"/>
          <w:lang w:val="tg-Cyrl-TJ"/>
        </w:rPr>
        <w:t>иттифоќњои касабаи мустаќили Тољикистон, Иттифоќи љавонони Тољикистон,</w:t>
      </w:r>
      <w:r w:rsidR="00945C58">
        <w:rPr>
          <w:rFonts w:cs="Times New Roman Tajik 1.0"/>
          <w:spacing w:val="-2"/>
          <w:sz w:val="28"/>
          <w:szCs w:val="28"/>
          <w:lang w:val="tg-Cyrl-TJ"/>
        </w:rPr>
        <w:t xml:space="preserve"> </w:t>
      </w:r>
      <w:r w:rsidR="00945C58" w:rsidRPr="000E017E">
        <w:rPr>
          <w:rFonts w:ascii="Times New Roman Tj" w:hAnsi="Times New Roman Tj" w:cs="Times New Roman Tj"/>
          <w:sz w:val="28"/>
          <w:szCs w:val="28"/>
          <w:lang w:val="tg-Cyrl-TJ"/>
        </w:rPr>
        <w:t>Ма</w:t>
      </w:r>
      <w:r w:rsidR="00945C58" w:rsidRPr="000E017E">
        <w:rPr>
          <w:rFonts w:ascii="Times New Roman Tj" w:hAnsi="Times New Roman Tj" w:cs="Cambria Math"/>
          <w:sz w:val="28"/>
          <w:szCs w:val="28"/>
          <w:lang w:val="tg-Cyrl-TJ"/>
        </w:rPr>
        <w:t>љ</w:t>
      </w:r>
      <w:r w:rsidR="00945C58" w:rsidRPr="000E017E">
        <w:rPr>
          <w:rFonts w:ascii="Times New Roman Tj" w:hAnsi="Times New Roman Tj" w:cs="Times New Roman Tj"/>
          <w:sz w:val="28"/>
          <w:szCs w:val="28"/>
          <w:lang w:val="tg-Cyrl-TJ"/>
        </w:rPr>
        <w:t>лиси вакилони хал</w:t>
      </w:r>
      <w:r w:rsidR="00945C58" w:rsidRPr="000E017E">
        <w:rPr>
          <w:rFonts w:ascii="Times New Roman" w:hAnsi="Times New Roman"/>
          <w:sz w:val="28"/>
          <w:szCs w:val="28"/>
          <w:lang w:val="tg-Cyrl-TJ"/>
        </w:rPr>
        <w:t>қ</w:t>
      </w:r>
      <w:r w:rsidR="00945C58" w:rsidRPr="000E017E">
        <w:rPr>
          <w:rFonts w:ascii="Times New Roman Tj" w:hAnsi="Times New Roman Tj" w:cs="Times New Roman Tj"/>
          <w:sz w:val="28"/>
          <w:szCs w:val="28"/>
          <w:lang w:val="tg-Cyrl-TJ"/>
        </w:rPr>
        <w:t>и</w:t>
      </w:r>
      <w:r w:rsidR="00945C58" w:rsidRPr="000E017E">
        <w:rPr>
          <w:rFonts w:ascii="Times New Roman Tj" w:hAnsi="Times New Roman Tj"/>
          <w:sz w:val="28"/>
          <w:szCs w:val="28"/>
          <w:lang w:val="tg-Cyrl-TJ"/>
        </w:rPr>
        <w:t xml:space="preserve"> Вилояти Мухтори Кў</w:t>
      </w:r>
      <w:r w:rsidR="00945C58" w:rsidRPr="000E017E">
        <w:rPr>
          <w:rFonts w:ascii="Times New Roman" w:hAnsi="Times New Roman"/>
          <w:sz w:val="28"/>
          <w:szCs w:val="28"/>
          <w:lang w:val="tg-Cyrl-TJ"/>
        </w:rPr>
        <w:t>ҳ</w:t>
      </w:r>
      <w:r w:rsidR="00945C58" w:rsidRPr="000E017E">
        <w:rPr>
          <w:rFonts w:ascii="Times New Roman Tj" w:hAnsi="Times New Roman Tj" w:cs="Times New Roman Tj"/>
          <w:sz w:val="28"/>
          <w:szCs w:val="28"/>
          <w:lang w:val="tg-Cyrl-TJ"/>
        </w:rPr>
        <w:t>истони Бадахшон</w:t>
      </w:r>
      <w:r w:rsidR="00945C58" w:rsidRPr="000E017E">
        <w:rPr>
          <w:rFonts w:ascii="Times New Roman Tj" w:hAnsi="Times New Roman Tj"/>
          <w:sz w:val="28"/>
          <w:szCs w:val="28"/>
          <w:lang w:val="tg-Cyrl-TJ"/>
        </w:rPr>
        <w:t xml:space="preserve">, </w:t>
      </w:r>
      <w:r w:rsidR="00945C58" w:rsidRPr="000E017E">
        <w:rPr>
          <w:rFonts w:ascii="Times New Roman Tj" w:hAnsi="Times New Roman Tj" w:cs="Times New Roman Tj"/>
          <w:sz w:val="28"/>
          <w:szCs w:val="28"/>
          <w:lang w:val="tg-Cyrl-TJ"/>
        </w:rPr>
        <w:t>Ма</w:t>
      </w:r>
      <w:r w:rsidR="00945C58" w:rsidRPr="000E017E">
        <w:rPr>
          <w:rFonts w:ascii="Times New Roman Tj" w:hAnsi="Times New Roman Tj" w:cs="Cambria Math"/>
          <w:sz w:val="28"/>
          <w:szCs w:val="28"/>
          <w:lang w:val="tg-Cyrl-TJ"/>
        </w:rPr>
        <w:t>љ</w:t>
      </w:r>
      <w:r w:rsidR="00945C58" w:rsidRPr="000E017E">
        <w:rPr>
          <w:rFonts w:ascii="Times New Roman Tj" w:hAnsi="Times New Roman Tj" w:cs="Times New Roman Tj"/>
          <w:sz w:val="28"/>
          <w:szCs w:val="28"/>
          <w:lang w:val="tg-Cyrl-TJ"/>
        </w:rPr>
        <w:t>лиси вакилони хал</w:t>
      </w:r>
      <w:r w:rsidR="00945C58" w:rsidRPr="000E017E">
        <w:rPr>
          <w:rFonts w:ascii="Times New Roman" w:hAnsi="Times New Roman"/>
          <w:sz w:val="28"/>
          <w:szCs w:val="28"/>
          <w:lang w:val="tg-Cyrl-TJ"/>
        </w:rPr>
        <w:t>қ</w:t>
      </w:r>
      <w:r w:rsidR="00945C58" w:rsidRPr="000E017E">
        <w:rPr>
          <w:rFonts w:ascii="Times New Roman Tj" w:hAnsi="Times New Roman Tj" w:cs="Times New Roman Tj"/>
          <w:sz w:val="28"/>
          <w:szCs w:val="28"/>
          <w:lang w:val="tg-Cyrl-TJ"/>
        </w:rPr>
        <w:t>и вилоят</w:t>
      </w:r>
      <w:r w:rsidR="00945C58" w:rsidRPr="000E017E">
        <w:rPr>
          <w:rFonts w:ascii="Times New Roman" w:hAnsi="Times New Roman"/>
          <w:sz w:val="28"/>
          <w:szCs w:val="28"/>
          <w:lang w:val="tg-Cyrl-TJ"/>
        </w:rPr>
        <w:t>ҳ</w:t>
      </w:r>
      <w:r w:rsidR="00945C58" w:rsidRPr="000E017E">
        <w:rPr>
          <w:rFonts w:ascii="Times New Roman Tj" w:hAnsi="Times New Roman Tj" w:cs="Times New Roman Tj"/>
          <w:sz w:val="28"/>
          <w:szCs w:val="28"/>
          <w:lang w:val="tg-Cyrl-TJ"/>
        </w:rPr>
        <w:t>о</w:t>
      </w:r>
      <w:r w:rsidR="00945C58" w:rsidRPr="000E017E">
        <w:rPr>
          <w:rFonts w:ascii="Times New Roman Tj" w:hAnsi="Times New Roman Tj"/>
          <w:sz w:val="28"/>
          <w:szCs w:val="28"/>
          <w:lang w:val="tg-Cyrl-TJ"/>
        </w:rPr>
        <w:t xml:space="preserve">, </w:t>
      </w:r>
      <w:r w:rsidR="00945C58" w:rsidRPr="000E017E">
        <w:rPr>
          <w:rFonts w:ascii="Times New Roman Tj" w:hAnsi="Times New Roman Tj" w:cs="Times New Roman Tj"/>
          <w:sz w:val="28"/>
          <w:szCs w:val="28"/>
          <w:lang w:val="tg-Cyrl-TJ"/>
        </w:rPr>
        <w:t>Ма</w:t>
      </w:r>
      <w:r w:rsidR="00945C58" w:rsidRPr="000E017E">
        <w:rPr>
          <w:rFonts w:ascii="Times New Roman Tj" w:hAnsi="Times New Roman Tj" w:cs="Cambria Math"/>
          <w:sz w:val="28"/>
          <w:szCs w:val="28"/>
          <w:lang w:val="tg-Cyrl-TJ"/>
        </w:rPr>
        <w:t>љ</w:t>
      </w:r>
      <w:r w:rsidR="00945C58" w:rsidRPr="000E017E">
        <w:rPr>
          <w:rFonts w:ascii="Times New Roman Tj" w:hAnsi="Times New Roman Tj" w:cs="Times New Roman Tj"/>
          <w:sz w:val="28"/>
          <w:szCs w:val="28"/>
          <w:lang w:val="tg-Cyrl-TJ"/>
        </w:rPr>
        <w:t>лиси вакилони хал</w:t>
      </w:r>
      <w:r w:rsidR="00945C58" w:rsidRPr="000E017E">
        <w:rPr>
          <w:rFonts w:ascii="Times New Roman" w:hAnsi="Times New Roman"/>
          <w:sz w:val="28"/>
          <w:szCs w:val="28"/>
          <w:lang w:val="tg-Cyrl-TJ"/>
        </w:rPr>
        <w:t>қ</w:t>
      </w:r>
      <w:r w:rsidR="00945C58" w:rsidRPr="000E017E">
        <w:rPr>
          <w:rFonts w:ascii="Times New Roman Tj" w:hAnsi="Times New Roman Tj" w:cs="Times New Roman Tj"/>
          <w:sz w:val="28"/>
          <w:szCs w:val="28"/>
          <w:lang w:val="tg-Cyrl-TJ"/>
        </w:rPr>
        <w:t>и</w:t>
      </w:r>
      <w:r w:rsidR="00945C58" w:rsidRPr="000E017E">
        <w:rPr>
          <w:rFonts w:ascii="Times New Roman Tj" w:hAnsi="Times New Roman Tj"/>
          <w:sz w:val="28"/>
          <w:szCs w:val="28"/>
          <w:lang w:val="tg-Cyrl-TJ"/>
        </w:rPr>
        <w:t xml:space="preserve"> ша</w:t>
      </w:r>
      <w:r w:rsidR="00945C58" w:rsidRPr="000E017E">
        <w:rPr>
          <w:rFonts w:ascii="Times New Roman" w:hAnsi="Times New Roman"/>
          <w:sz w:val="28"/>
          <w:szCs w:val="28"/>
          <w:lang w:val="tg-Cyrl-TJ"/>
        </w:rPr>
        <w:t>ҳ</w:t>
      </w:r>
      <w:r w:rsidR="00945C58" w:rsidRPr="000E017E">
        <w:rPr>
          <w:rFonts w:ascii="Times New Roman Tj" w:hAnsi="Times New Roman Tj" w:cs="Times New Roman Tj"/>
          <w:sz w:val="28"/>
          <w:szCs w:val="28"/>
          <w:lang w:val="tg-Cyrl-TJ"/>
        </w:rPr>
        <w:t>ри</w:t>
      </w:r>
      <w:r w:rsidR="00945C58" w:rsidRPr="000E017E">
        <w:rPr>
          <w:rFonts w:ascii="Times New Roman Tj" w:hAnsi="Times New Roman Tj"/>
          <w:sz w:val="28"/>
          <w:szCs w:val="28"/>
          <w:lang w:val="tg-Cyrl-TJ"/>
        </w:rPr>
        <w:t xml:space="preserve"> Душанбе, инчунин Ма</w:t>
      </w:r>
      <w:r w:rsidR="00945C58" w:rsidRPr="000E017E">
        <w:rPr>
          <w:rFonts w:ascii="Times New Roman Tj" w:hAnsi="Times New Roman Tj" w:cs="Cambria Math"/>
          <w:sz w:val="28"/>
          <w:szCs w:val="28"/>
          <w:lang w:val="tg-Cyrl-TJ"/>
        </w:rPr>
        <w:t>љ</w:t>
      </w:r>
      <w:r w:rsidR="00945C58" w:rsidRPr="000E017E">
        <w:rPr>
          <w:rFonts w:ascii="Times New Roman Tj" w:hAnsi="Times New Roman Tj" w:cs="Times New Roman Tj"/>
          <w:sz w:val="28"/>
          <w:szCs w:val="28"/>
          <w:lang w:val="tg-Cyrl-TJ"/>
        </w:rPr>
        <w:t>лиси намоя</w:t>
      </w:r>
      <w:r w:rsidR="00945C58" w:rsidRPr="000E017E">
        <w:rPr>
          <w:rFonts w:ascii="Times New Roman Tj" w:hAnsi="Times New Roman Tj"/>
          <w:sz w:val="28"/>
          <w:szCs w:val="28"/>
          <w:lang w:val="tg-Cyrl-TJ"/>
        </w:rPr>
        <w:t xml:space="preserve">ндагони вакилони </w:t>
      </w:r>
      <w:r w:rsidR="00FF443B">
        <w:rPr>
          <w:rFonts w:ascii="Times New Roman Tj" w:hAnsi="Times New Roman Tj"/>
          <w:sz w:val="28"/>
          <w:szCs w:val="28"/>
          <w:lang w:val="tg-Cyrl-TJ"/>
        </w:rPr>
        <w:t xml:space="preserve">халќи </w:t>
      </w:r>
      <w:r w:rsidR="00945C58" w:rsidRPr="000E017E">
        <w:rPr>
          <w:rFonts w:ascii="Times New Roman Tj" w:hAnsi="Times New Roman Tj" w:cs="Times New Roman Tj"/>
          <w:sz w:val="28"/>
          <w:szCs w:val="28"/>
          <w:lang w:val="tg-Cyrl-TJ"/>
        </w:rPr>
        <w:t>Ма</w:t>
      </w:r>
      <w:r w:rsidR="00945C58" w:rsidRPr="000E017E">
        <w:rPr>
          <w:rFonts w:ascii="Times New Roman Tj" w:hAnsi="Times New Roman Tj" w:cs="Cambria Math"/>
          <w:sz w:val="28"/>
          <w:szCs w:val="28"/>
          <w:lang w:val="tg-Cyrl-TJ"/>
        </w:rPr>
        <w:t>љ</w:t>
      </w:r>
      <w:r w:rsidR="00945C58" w:rsidRPr="000E017E">
        <w:rPr>
          <w:rFonts w:ascii="Times New Roman Tj" w:hAnsi="Times New Roman Tj" w:cs="Times New Roman Tj"/>
          <w:sz w:val="28"/>
          <w:szCs w:val="28"/>
          <w:lang w:val="tg-Cyrl-TJ"/>
        </w:rPr>
        <w:t>лисњои вакилони хал</w:t>
      </w:r>
      <w:r w:rsidR="00945C58" w:rsidRPr="000E017E">
        <w:rPr>
          <w:rFonts w:ascii="Times New Roman" w:hAnsi="Times New Roman"/>
          <w:sz w:val="28"/>
          <w:szCs w:val="28"/>
          <w:lang w:val="tg-Cyrl-TJ"/>
        </w:rPr>
        <w:t>қ</w:t>
      </w:r>
      <w:r w:rsidR="00945C58" w:rsidRPr="000E017E">
        <w:rPr>
          <w:rFonts w:ascii="Times New Roman Tj" w:hAnsi="Times New Roman Tj" w:cs="Times New Roman Tj"/>
          <w:sz w:val="28"/>
          <w:szCs w:val="28"/>
          <w:lang w:val="tg-Cyrl-TJ"/>
        </w:rPr>
        <w:t>и ша</w:t>
      </w:r>
      <w:r w:rsidR="00945C58" w:rsidRPr="000E017E">
        <w:rPr>
          <w:rFonts w:ascii="Times New Roman" w:hAnsi="Times New Roman"/>
          <w:sz w:val="28"/>
          <w:szCs w:val="28"/>
          <w:lang w:val="tg-Cyrl-TJ"/>
        </w:rPr>
        <w:t>ҳ</w:t>
      </w:r>
      <w:r w:rsidR="00945C58" w:rsidRPr="000E017E">
        <w:rPr>
          <w:rFonts w:ascii="Times New Roman Tj" w:hAnsi="Times New Roman Tj" w:cs="Times New Roman Tj"/>
          <w:sz w:val="28"/>
          <w:szCs w:val="28"/>
          <w:lang w:val="tg-Cyrl-TJ"/>
        </w:rPr>
        <w:t>ру но</w:t>
      </w:r>
      <w:r w:rsidR="00945C58" w:rsidRPr="000E017E">
        <w:rPr>
          <w:rFonts w:ascii="Times New Roman" w:hAnsi="Times New Roman"/>
          <w:sz w:val="28"/>
          <w:szCs w:val="28"/>
          <w:lang w:val="tg-Cyrl-TJ"/>
        </w:rPr>
        <w:t>ҳ</w:t>
      </w:r>
      <w:r w:rsidR="00945C58" w:rsidRPr="000E017E">
        <w:rPr>
          <w:rFonts w:ascii="Times New Roman Tj" w:hAnsi="Times New Roman Tj" w:cs="Times New Roman Tj"/>
          <w:sz w:val="28"/>
          <w:szCs w:val="28"/>
          <w:lang w:val="tg-Cyrl-TJ"/>
        </w:rPr>
        <w:t>ия</w:t>
      </w:r>
      <w:r w:rsidR="00945C58" w:rsidRPr="000E017E">
        <w:rPr>
          <w:rFonts w:ascii="Times New Roman" w:hAnsi="Times New Roman"/>
          <w:sz w:val="28"/>
          <w:szCs w:val="28"/>
          <w:lang w:val="tg-Cyrl-TJ"/>
        </w:rPr>
        <w:t>ҳ</w:t>
      </w:r>
      <w:r w:rsidR="00945C58" w:rsidRPr="000E017E">
        <w:rPr>
          <w:rFonts w:ascii="Times New Roman Tj" w:hAnsi="Times New Roman Tj" w:cs="Times New Roman Tj"/>
          <w:sz w:val="28"/>
          <w:szCs w:val="28"/>
          <w:lang w:val="tg-Cyrl-TJ"/>
        </w:rPr>
        <w:t xml:space="preserve">ои тобеи </w:t>
      </w:r>
      <w:r w:rsidR="00945C58" w:rsidRPr="000E017E">
        <w:rPr>
          <w:rFonts w:ascii="Times New Roman Tj" w:hAnsi="Times New Roman Tj" w:cs="Cambria Math"/>
          <w:sz w:val="28"/>
          <w:szCs w:val="28"/>
          <w:lang w:val="tg-Cyrl-TJ"/>
        </w:rPr>
        <w:t>љ</w:t>
      </w:r>
      <w:r w:rsidR="00945C58" w:rsidRPr="000E017E">
        <w:rPr>
          <w:rFonts w:ascii="Times New Roman Tj" w:hAnsi="Times New Roman Tj" w:cs="Times New Roman Tj"/>
          <w:sz w:val="28"/>
          <w:szCs w:val="28"/>
          <w:lang w:val="tg-Cyrl-TJ"/>
        </w:rPr>
        <w:t>ум</w:t>
      </w:r>
      <w:r w:rsidR="00945C58" w:rsidRPr="000E017E">
        <w:rPr>
          <w:rFonts w:ascii="Times New Roman" w:hAnsi="Times New Roman"/>
          <w:sz w:val="28"/>
          <w:szCs w:val="28"/>
          <w:lang w:val="tg-Cyrl-TJ"/>
        </w:rPr>
        <w:t>ҳ</w:t>
      </w:r>
      <w:r w:rsidR="00945C58" w:rsidRPr="000E017E">
        <w:rPr>
          <w:rFonts w:ascii="Times New Roman Tj" w:hAnsi="Times New Roman Tj" w:cs="Times New Roman Tj"/>
          <w:sz w:val="28"/>
          <w:szCs w:val="28"/>
          <w:lang w:val="tg-Cyrl-TJ"/>
        </w:rPr>
        <w:t>ур</w:t>
      </w:r>
      <w:r w:rsidR="00945C58" w:rsidRPr="000E017E">
        <w:rPr>
          <w:rFonts w:ascii="Times New Roman Tj" w:hAnsi="Times New Roman Tj" w:cs="Cambria Math"/>
          <w:sz w:val="28"/>
          <w:szCs w:val="28"/>
          <w:lang w:val="tg-Cyrl-TJ"/>
        </w:rPr>
        <w:t>ї</w:t>
      </w:r>
      <w:r>
        <w:rPr>
          <w:rFonts w:ascii="Times New Roman Tj" w:hAnsi="Times New Roman Tj"/>
          <w:sz w:val="28"/>
          <w:szCs w:val="28"/>
          <w:lang w:val="tg-Cyrl-TJ"/>
        </w:rPr>
        <w:t xml:space="preserve"> вобаста ба ќарори комиссияи дахлдори њавзавии интихобот дар бораи рад кардани баќайдгирии номзадњо ба мушоњидони миллї метавонанд дар давоми 10 рўзи пас аз ќабул гардидани ќарор ба Комиссияи марказии интихобот ва раъйпурсии Љумњурии Тољикистон ва ё маќомоти судї мурољиат намоянд. </w:t>
      </w:r>
      <w:r w:rsidR="002343C8">
        <w:rPr>
          <w:rFonts w:ascii="Times New Roman Tj" w:hAnsi="Times New Roman Tj"/>
          <w:sz w:val="28"/>
          <w:szCs w:val="28"/>
          <w:lang w:val="tg-Cyrl-TJ"/>
        </w:rPr>
        <w:t>Дар мавриди ба суд мурољиат кардан б</w:t>
      </w:r>
      <w:r>
        <w:rPr>
          <w:rFonts w:ascii="Times New Roman Tj" w:hAnsi="Times New Roman Tj"/>
          <w:sz w:val="28"/>
          <w:szCs w:val="28"/>
          <w:lang w:val="tg-Cyrl-TJ"/>
        </w:rPr>
        <w:t>аррасии мурољиат аз љониби маќомоти судї бо тартиби муќаррарнамудаи боби 25 Кодекси мурофиавии граждании Љумњурии Тољикистон амалї мегардад.</w:t>
      </w:r>
    </w:p>
    <w:p w:rsidR="00AA5C17" w:rsidRDefault="00AA5C17" w:rsidP="00AA5C17">
      <w:pPr>
        <w:pStyle w:val="a3"/>
        <w:ind w:left="0" w:firstLine="540"/>
        <w:rPr>
          <w:rFonts w:cs="Times New Roman Tajik 1.0"/>
          <w:spacing w:val="-2"/>
          <w:sz w:val="28"/>
          <w:szCs w:val="28"/>
          <w:lang w:val="tg-Cyrl-TJ"/>
        </w:rPr>
      </w:pPr>
      <w:r>
        <w:rPr>
          <w:rFonts w:cs="Times New Roman Tajik 1.0"/>
          <w:bCs/>
          <w:spacing w:val="-2"/>
          <w:sz w:val="28"/>
          <w:szCs w:val="28"/>
          <w:lang w:val="tg-Cyrl-TJ"/>
        </w:rPr>
        <w:t xml:space="preserve">7. </w:t>
      </w:r>
      <w:r w:rsidR="00FF443B">
        <w:rPr>
          <w:rFonts w:cs="Arial Tj"/>
          <w:bCs/>
          <w:spacing w:val="-2"/>
          <w:sz w:val="28"/>
          <w:szCs w:val="28"/>
          <w:lang w:val="tg-Cyrl-TJ"/>
        </w:rPr>
        <w:t xml:space="preserve">Баъди </w:t>
      </w:r>
      <w:r>
        <w:rPr>
          <w:rFonts w:cs="Arial Tj"/>
          <w:bCs/>
          <w:spacing w:val="-2"/>
          <w:sz w:val="28"/>
          <w:szCs w:val="28"/>
          <w:lang w:val="tg-Cyrl-TJ"/>
        </w:rPr>
        <w:t xml:space="preserve">бо ќарори комиссияи дахлдори њавзавии интихобот тасдиќ гардидани рўйхати </w:t>
      </w:r>
      <w:r w:rsidR="007B793E">
        <w:rPr>
          <w:rFonts w:cs="Times New Roman Tajik 1.0"/>
          <w:bCs/>
          <w:spacing w:val="-2"/>
          <w:sz w:val="28"/>
          <w:szCs w:val="28"/>
          <w:lang w:val="tg-Cyrl-TJ"/>
        </w:rPr>
        <w:t>мушоњидони милл</w:t>
      </w:r>
      <w:r w:rsidR="007B793E">
        <w:rPr>
          <w:rFonts w:cs="Cambria Math"/>
          <w:bCs/>
          <w:spacing w:val="-2"/>
          <w:sz w:val="28"/>
          <w:szCs w:val="28"/>
          <w:lang w:val="tg-Cyrl-TJ"/>
        </w:rPr>
        <w:t>ї ба</w:t>
      </w:r>
      <w:r w:rsidR="007B793E">
        <w:rPr>
          <w:rFonts w:cs="Times New Roman Tajik 1.0"/>
          <w:bCs/>
          <w:spacing w:val="-2"/>
          <w:sz w:val="28"/>
          <w:szCs w:val="28"/>
          <w:lang w:val="tg-Cyrl-TJ"/>
        </w:rPr>
        <w:t xml:space="preserve"> </w:t>
      </w:r>
      <w:r>
        <w:rPr>
          <w:rFonts w:cs="Arial Tj"/>
          <w:bCs/>
          <w:spacing w:val="-2"/>
          <w:sz w:val="28"/>
          <w:szCs w:val="28"/>
          <w:lang w:val="tg-Cyrl-TJ"/>
        </w:rPr>
        <w:t>онњо</w:t>
      </w:r>
      <w:r>
        <w:rPr>
          <w:rFonts w:cs="Times New Roman Tajik 1.0"/>
          <w:bCs/>
          <w:spacing w:val="-2"/>
          <w:sz w:val="28"/>
          <w:szCs w:val="28"/>
          <w:lang w:val="tg-Cyrl-TJ"/>
        </w:rPr>
        <w:t xml:space="preserve"> </w:t>
      </w:r>
      <w:r>
        <w:rPr>
          <w:rFonts w:cs="Arial Tj"/>
          <w:spacing w:val="-2"/>
          <w:sz w:val="28"/>
          <w:szCs w:val="28"/>
          <w:lang w:val="tg-Cyrl-TJ"/>
        </w:rPr>
        <w:t>ша</w:t>
      </w:r>
      <w:r>
        <w:rPr>
          <w:rFonts w:cs="Arial"/>
          <w:spacing w:val="-2"/>
          <w:sz w:val="28"/>
          <w:szCs w:val="28"/>
          <w:lang w:val="tg-Cyrl-TJ"/>
        </w:rPr>
        <w:t>њ</w:t>
      </w:r>
      <w:r>
        <w:rPr>
          <w:rFonts w:cs="Arial Tj"/>
          <w:spacing w:val="-2"/>
          <w:sz w:val="28"/>
          <w:szCs w:val="28"/>
          <w:lang w:val="tg-Cyrl-TJ"/>
        </w:rPr>
        <w:t>одатномаи</w:t>
      </w:r>
      <w:r>
        <w:rPr>
          <w:rFonts w:cs="Times New Roman Tajik 1.0"/>
          <w:spacing w:val="-2"/>
          <w:sz w:val="28"/>
          <w:szCs w:val="28"/>
          <w:lang w:val="tg-Cyrl-TJ"/>
        </w:rPr>
        <w:t xml:space="preserve"> шакли муќаррарнамудаи Комиссияи марказии интихобот ва раъйпурсии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Times New Roman Tajik 1.0"/>
          <w:spacing w:val="-2"/>
          <w:sz w:val="28"/>
          <w:szCs w:val="28"/>
          <w:lang w:val="tg-Cyrl-TJ"/>
        </w:rPr>
        <w:t>икистон дода мешавад.</w:t>
      </w:r>
      <w:r>
        <w:rPr>
          <w:rFonts w:cs="Arial Tj"/>
          <w:spacing w:val="-2"/>
          <w:sz w:val="28"/>
          <w:szCs w:val="28"/>
          <w:lang w:val="tg-Cyrl-TJ"/>
        </w:rPr>
        <w:t xml:space="preserve"> Шањодатномаи мазкур ба</w:t>
      </w:r>
      <w:r>
        <w:rPr>
          <w:rFonts w:cs="Times New Roman Tajik 1.0"/>
          <w:spacing w:val="-2"/>
          <w:sz w:val="28"/>
          <w:szCs w:val="28"/>
          <w:lang w:val="tg-Cyrl-TJ"/>
        </w:rPr>
        <w:t xml:space="preserve"> мушоњидони миллї њуќуќ медињад, ки дар рўзи баргузории интихобот</w:t>
      </w:r>
      <w:r w:rsidR="00BF7E88">
        <w:rPr>
          <w:rFonts w:cs="Times New Roman Tajik 1.0"/>
          <w:spacing w:val="-2"/>
          <w:sz w:val="28"/>
          <w:szCs w:val="28"/>
          <w:lang w:val="tg-Cyrl-TJ"/>
        </w:rPr>
        <w:t xml:space="preserve"> дар </w:t>
      </w:r>
      <w:r w:rsidR="000C7470">
        <w:rPr>
          <w:rFonts w:cs="Times New Roman Tajik 1.0"/>
          <w:spacing w:val="-2"/>
          <w:sz w:val="28"/>
          <w:szCs w:val="28"/>
          <w:lang w:val="tg-Cyrl-TJ"/>
        </w:rPr>
        <w:t xml:space="preserve">њудуди </w:t>
      </w:r>
      <w:r w:rsidR="00BF7E88">
        <w:rPr>
          <w:rFonts w:cs="Times New Roman Tajik 1.0"/>
          <w:spacing w:val="-2"/>
          <w:sz w:val="28"/>
          <w:szCs w:val="28"/>
          <w:lang w:val="tg-Cyrl-TJ"/>
        </w:rPr>
        <w:t>њавзаи интихоботие, ки</w:t>
      </w:r>
      <w:r w:rsidR="000C7470">
        <w:rPr>
          <w:rFonts w:cs="Times New Roman Tajik 1.0"/>
          <w:spacing w:val="-2"/>
          <w:sz w:val="28"/>
          <w:szCs w:val="28"/>
          <w:lang w:val="tg-Cyrl-TJ"/>
        </w:rPr>
        <w:t xml:space="preserve"> дар он</w:t>
      </w:r>
      <w:r w:rsidR="00BF7E88">
        <w:rPr>
          <w:rFonts w:cs="Times New Roman Tajik 1.0"/>
          <w:spacing w:val="-2"/>
          <w:sz w:val="28"/>
          <w:szCs w:val="28"/>
          <w:lang w:val="tg-Cyrl-TJ"/>
        </w:rPr>
        <w:t xml:space="preserve"> ба ќайд гирифта шудаанд,</w:t>
      </w:r>
      <w:r>
        <w:rPr>
          <w:rFonts w:cs="Times New Roman Tajik 1.0"/>
          <w:spacing w:val="-2"/>
          <w:sz w:val="28"/>
          <w:szCs w:val="28"/>
          <w:lang w:val="tg-Cyrl-TJ"/>
        </w:rPr>
        <w:t xml:space="preserve"> дар биноњои овоздињї рафти интихоботро мушоњида намоянд. Фаъолияти мушоњидони миллї </w:t>
      </w:r>
      <w:r>
        <w:rPr>
          <w:rFonts w:cs="Arial Tj"/>
          <w:bCs/>
          <w:spacing w:val="-2"/>
          <w:sz w:val="28"/>
          <w:szCs w:val="28"/>
          <w:lang w:val="tg-Cyrl-TJ"/>
        </w:rPr>
        <w:t>пас</w:t>
      </w:r>
      <w:r>
        <w:rPr>
          <w:rFonts w:cs="Times New Roman Tajik 1.0"/>
          <w:bCs/>
          <w:spacing w:val="-2"/>
          <w:sz w:val="28"/>
          <w:szCs w:val="28"/>
          <w:lang w:val="tg-Cyrl-TJ"/>
        </w:rPr>
        <w:t xml:space="preserve"> </w:t>
      </w:r>
      <w:r>
        <w:rPr>
          <w:rFonts w:cs="Arial Tj"/>
          <w:bCs/>
          <w:spacing w:val="-2"/>
          <w:sz w:val="28"/>
          <w:szCs w:val="28"/>
          <w:lang w:val="tg-Cyrl-TJ"/>
        </w:rPr>
        <w:t>аз</w:t>
      </w:r>
      <w:r>
        <w:rPr>
          <w:rFonts w:cs="Times New Roman Tajik 1.0"/>
          <w:bCs/>
          <w:spacing w:val="-2"/>
          <w:sz w:val="28"/>
          <w:szCs w:val="28"/>
          <w:lang w:val="tg-Cyrl-TJ"/>
        </w:rPr>
        <w:t xml:space="preserve"> эълон гардидани нати</w:t>
      </w:r>
      <w:r>
        <w:rPr>
          <w:rFonts w:cs="Cambria Math"/>
          <w:bCs/>
          <w:spacing w:val="-2"/>
          <w:sz w:val="28"/>
          <w:szCs w:val="28"/>
          <w:lang w:val="tg-Cyrl-TJ"/>
        </w:rPr>
        <w:t>љ</w:t>
      </w:r>
      <w:r>
        <w:rPr>
          <w:rFonts w:cs="Arial Tj"/>
          <w:bCs/>
          <w:spacing w:val="-2"/>
          <w:sz w:val="28"/>
          <w:szCs w:val="28"/>
          <w:lang w:val="tg-Cyrl-TJ"/>
        </w:rPr>
        <w:t>аи</w:t>
      </w:r>
      <w:r>
        <w:rPr>
          <w:rFonts w:cs="Times New Roman Tajik 1.0"/>
          <w:bCs/>
          <w:spacing w:val="-2"/>
          <w:sz w:val="28"/>
          <w:szCs w:val="28"/>
          <w:lang w:val="tg-Cyrl-TJ"/>
        </w:rPr>
        <w:t xml:space="preserve"> пешакии </w:t>
      </w:r>
      <w:r>
        <w:rPr>
          <w:rFonts w:cs="Arial Tj"/>
          <w:bCs/>
          <w:spacing w:val="-2"/>
          <w:sz w:val="28"/>
          <w:szCs w:val="28"/>
          <w:lang w:val="tg-Cyrl-TJ"/>
        </w:rPr>
        <w:t>интихоботи</w:t>
      </w:r>
      <w:r>
        <w:rPr>
          <w:rFonts w:cs="Times New Roman Tajik 1.0"/>
          <w:bCs/>
          <w:spacing w:val="-2"/>
          <w:sz w:val="28"/>
          <w:szCs w:val="28"/>
          <w:lang w:val="tg-Cyrl-TJ"/>
        </w:rPr>
        <w:t xml:space="preserve"> </w:t>
      </w:r>
      <w:r w:rsidR="002F29FE">
        <w:rPr>
          <w:rFonts w:cs="Times New Roman Tajik 1.0"/>
          <w:bCs/>
          <w:spacing w:val="-2"/>
          <w:sz w:val="28"/>
          <w:szCs w:val="28"/>
          <w:lang w:val="tg-Cyrl-TJ"/>
        </w:rPr>
        <w:t xml:space="preserve">Президенти </w:t>
      </w:r>
      <w:r>
        <w:rPr>
          <w:rFonts w:cs="Cambria Math"/>
          <w:bCs/>
          <w:spacing w:val="-2"/>
          <w:sz w:val="28"/>
          <w:szCs w:val="28"/>
          <w:lang w:val="tg-Cyrl-TJ"/>
        </w:rPr>
        <w:t>Љ</w:t>
      </w:r>
      <w:r>
        <w:rPr>
          <w:rFonts w:cs="Arial Tj"/>
          <w:bCs/>
          <w:spacing w:val="-2"/>
          <w:sz w:val="28"/>
          <w:szCs w:val="28"/>
          <w:lang w:val="tg-Cyrl-TJ"/>
        </w:rPr>
        <w:t>ум</w:t>
      </w:r>
      <w:r>
        <w:rPr>
          <w:rFonts w:cs="Arial"/>
          <w:bCs/>
          <w:spacing w:val="-2"/>
          <w:sz w:val="28"/>
          <w:szCs w:val="28"/>
          <w:lang w:val="tg-Cyrl-TJ"/>
        </w:rPr>
        <w:t>њ</w:t>
      </w:r>
      <w:r>
        <w:rPr>
          <w:rFonts w:cs="Arial Tj"/>
          <w:bCs/>
          <w:spacing w:val="-2"/>
          <w:sz w:val="28"/>
          <w:szCs w:val="28"/>
          <w:lang w:val="tg-Cyrl-TJ"/>
        </w:rPr>
        <w:t>урии</w:t>
      </w:r>
      <w:r>
        <w:rPr>
          <w:rFonts w:cs="Times New Roman Tajik 1.0"/>
          <w:bCs/>
          <w:spacing w:val="-2"/>
          <w:sz w:val="28"/>
          <w:szCs w:val="28"/>
          <w:lang w:val="tg-Cyrl-TJ"/>
        </w:rPr>
        <w:t xml:space="preserve"> </w:t>
      </w:r>
      <w:r>
        <w:rPr>
          <w:rFonts w:cs="Arial Tj"/>
          <w:bCs/>
          <w:spacing w:val="-2"/>
          <w:sz w:val="28"/>
          <w:szCs w:val="28"/>
          <w:lang w:val="tg-Cyrl-TJ"/>
        </w:rPr>
        <w:t>То</w:t>
      </w:r>
      <w:r>
        <w:rPr>
          <w:rFonts w:cs="Cambria Math"/>
          <w:bCs/>
          <w:spacing w:val="-2"/>
          <w:sz w:val="28"/>
          <w:szCs w:val="28"/>
          <w:lang w:val="tg-Cyrl-TJ"/>
        </w:rPr>
        <w:t>љ</w:t>
      </w:r>
      <w:r>
        <w:rPr>
          <w:rFonts w:cs="Arial Tj"/>
          <w:bCs/>
          <w:spacing w:val="-2"/>
          <w:sz w:val="28"/>
          <w:szCs w:val="28"/>
          <w:lang w:val="tg-Cyrl-TJ"/>
        </w:rPr>
        <w:t>икистон</w:t>
      </w:r>
      <w:r>
        <w:rPr>
          <w:rFonts w:cs="Times New Roman Tajik 1.0"/>
          <w:spacing w:val="-2"/>
          <w:sz w:val="28"/>
          <w:szCs w:val="28"/>
          <w:lang w:val="tg-Cyrl-TJ"/>
        </w:rPr>
        <w:t xml:space="preserve"> </w:t>
      </w:r>
      <w:r>
        <w:rPr>
          <w:rFonts w:cs="Times New Roman Tajik 1.0"/>
          <w:bCs/>
          <w:spacing w:val="-2"/>
          <w:sz w:val="28"/>
          <w:szCs w:val="28"/>
          <w:lang w:val="tg-Cyrl-TJ"/>
        </w:rPr>
        <w:t>ќатъ мегардад.</w:t>
      </w:r>
      <w:r>
        <w:rPr>
          <w:rFonts w:cs="Arial Tj"/>
          <w:bCs/>
          <w:spacing w:val="-2"/>
          <w:sz w:val="28"/>
          <w:szCs w:val="28"/>
          <w:lang w:val="tg-Cyrl-TJ"/>
        </w:rPr>
        <w:t xml:space="preserve"> </w:t>
      </w:r>
    </w:p>
    <w:p w:rsidR="00AA5C17" w:rsidRDefault="00AA5C17" w:rsidP="00AA5C17">
      <w:pPr>
        <w:pStyle w:val="a3"/>
        <w:ind w:left="0" w:firstLine="284"/>
        <w:rPr>
          <w:rFonts w:cs="Times New Roman Tajik 1.0"/>
          <w:spacing w:val="-2"/>
          <w:sz w:val="28"/>
          <w:szCs w:val="28"/>
          <w:lang w:val="tg-Cyrl-TJ"/>
        </w:rPr>
      </w:pPr>
    </w:p>
    <w:p w:rsidR="00AA5C17" w:rsidRDefault="00AA5C17" w:rsidP="00AA5C17">
      <w:pPr>
        <w:pStyle w:val="a3"/>
        <w:tabs>
          <w:tab w:val="left" w:pos="9000"/>
        </w:tabs>
        <w:ind w:left="0"/>
        <w:jc w:val="center"/>
        <w:rPr>
          <w:rFonts w:cs="Cambria Math"/>
          <w:bCs/>
          <w:spacing w:val="-2"/>
          <w:sz w:val="28"/>
          <w:szCs w:val="28"/>
          <w:lang w:val="tg-Cyrl-TJ"/>
        </w:rPr>
      </w:pPr>
      <w:r w:rsidRPr="00AA5C17">
        <w:rPr>
          <w:rFonts w:ascii="Times New Roman" w:hAnsi="Times New Roman" w:cs="Times New Roman Tajik 1.0"/>
          <w:bCs/>
          <w:spacing w:val="-2"/>
          <w:sz w:val="32"/>
          <w:szCs w:val="32"/>
          <w:lang w:val="tg-Cyrl-TJ"/>
        </w:rPr>
        <w:t>III</w:t>
      </w:r>
      <w:r>
        <w:rPr>
          <w:rFonts w:cs="Times New Roman Tajik 1.0"/>
          <w:bCs/>
          <w:spacing w:val="-2"/>
          <w:sz w:val="28"/>
          <w:szCs w:val="28"/>
          <w:lang w:val="tg-Cyrl-TJ"/>
        </w:rPr>
        <w:t xml:space="preserve">. </w:t>
      </w:r>
      <w:r>
        <w:rPr>
          <w:rFonts w:cs="Arial Tj"/>
          <w:bCs/>
          <w:spacing w:val="-2"/>
          <w:sz w:val="28"/>
          <w:szCs w:val="28"/>
          <w:lang w:val="tg-Cyrl-TJ"/>
        </w:rPr>
        <w:t>ВАКОЛАТ</w:t>
      </w:r>
      <w:r>
        <w:rPr>
          <w:rFonts w:cs="Arial"/>
          <w:bCs/>
          <w:spacing w:val="-2"/>
          <w:sz w:val="28"/>
          <w:szCs w:val="28"/>
          <w:lang w:val="tg-Cyrl-TJ"/>
        </w:rPr>
        <w:t>Њ</w:t>
      </w:r>
      <w:r>
        <w:rPr>
          <w:rFonts w:cs="Arial Tj"/>
          <w:bCs/>
          <w:spacing w:val="-2"/>
          <w:sz w:val="28"/>
          <w:szCs w:val="28"/>
          <w:lang w:val="tg-Cyrl-TJ"/>
        </w:rPr>
        <w:t>ОИ</w:t>
      </w:r>
      <w:r>
        <w:rPr>
          <w:rFonts w:cs="Times New Roman Tajik 1.0"/>
          <w:bCs/>
          <w:spacing w:val="-2"/>
          <w:sz w:val="28"/>
          <w:szCs w:val="28"/>
          <w:lang w:val="tg-Cyrl-TJ"/>
        </w:rPr>
        <w:t xml:space="preserve"> </w:t>
      </w:r>
      <w:r>
        <w:rPr>
          <w:rFonts w:cs="Arial Tj"/>
          <w:bCs/>
          <w:spacing w:val="-2"/>
          <w:sz w:val="28"/>
          <w:szCs w:val="28"/>
          <w:lang w:val="tg-Cyrl-TJ"/>
        </w:rPr>
        <w:t>МУШОЊИДОНИ</w:t>
      </w:r>
      <w:r>
        <w:rPr>
          <w:rFonts w:cs="Times New Roman Tajik 1.0"/>
          <w:bCs/>
          <w:spacing w:val="-2"/>
          <w:sz w:val="28"/>
          <w:szCs w:val="28"/>
          <w:lang w:val="tg-Cyrl-TJ"/>
        </w:rPr>
        <w:t xml:space="preserve"> </w:t>
      </w:r>
      <w:r>
        <w:rPr>
          <w:rFonts w:cs="Arial Tj"/>
          <w:bCs/>
          <w:spacing w:val="-2"/>
          <w:sz w:val="28"/>
          <w:szCs w:val="28"/>
          <w:lang w:val="tg-Cyrl-TJ"/>
        </w:rPr>
        <w:t>МИЛЛ</w:t>
      </w:r>
      <w:r>
        <w:rPr>
          <w:rFonts w:cs="Cambria Math"/>
          <w:bCs/>
          <w:spacing w:val="-2"/>
          <w:sz w:val="28"/>
          <w:szCs w:val="28"/>
          <w:lang w:val="tg-Cyrl-TJ"/>
        </w:rPr>
        <w:t>Ї</w:t>
      </w:r>
    </w:p>
    <w:p w:rsidR="00AA5C17" w:rsidRDefault="00AA5C17" w:rsidP="00AA5C17">
      <w:pPr>
        <w:spacing w:after="0" w:line="240" w:lineRule="auto"/>
        <w:ind w:firstLine="539"/>
        <w:jc w:val="both"/>
        <w:rPr>
          <w:rFonts w:ascii="Times New Roman Tj" w:hAnsi="Times New Roman Tj"/>
          <w:sz w:val="28"/>
          <w:szCs w:val="28"/>
          <w:lang w:val="tg-Cyrl-TJ"/>
        </w:rPr>
      </w:pPr>
      <w:r>
        <w:rPr>
          <w:rFonts w:ascii="Times New Roman Tj" w:hAnsi="Times New Roman Tj" w:cs="Times New Roman Tajik 1.0"/>
          <w:spacing w:val="-2"/>
          <w:sz w:val="28"/>
          <w:szCs w:val="28"/>
          <w:lang w:val="tg-Cyrl-TJ"/>
        </w:rPr>
        <w:t xml:space="preserve">8. </w:t>
      </w:r>
      <w:r>
        <w:rPr>
          <w:rFonts w:ascii="Times New Roman Tj" w:hAnsi="Times New Roman Tj"/>
          <w:sz w:val="28"/>
          <w:szCs w:val="28"/>
          <w:lang w:val="tg-Cyrl-TJ"/>
        </w:rPr>
        <w:t>Мушоњидони миллї дорои њуќуќњои зерин мебошанд:</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proofErr w:type="gramStart"/>
      <w:r>
        <w:rPr>
          <w:rFonts w:ascii="Times New Roman Tj" w:hAnsi="Times New Roman Tj"/>
          <w:sz w:val="28"/>
          <w:szCs w:val="28"/>
        </w:rPr>
        <w:t>р</w:t>
      </w:r>
      <w:proofErr w:type="gramEnd"/>
      <w:r>
        <w:rPr>
          <w:rFonts w:ascii="Times New Roman Tj" w:hAnsi="Times New Roman Tj"/>
          <w:sz w:val="28"/>
          <w:szCs w:val="28"/>
        </w:rPr>
        <w:t>ўйхати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интихобкунандагон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шинос</w:t>
      </w:r>
      <w:proofErr w:type="spellEnd"/>
      <w:r>
        <w:rPr>
          <w:rFonts w:ascii="Times New Roman Tj" w:hAnsi="Times New Roman Tj"/>
          <w:sz w:val="28"/>
          <w:szCs w:val="28"/>
        </w:rPr>
        <w:t xml:space="preserve"> </w:t>
      </w:r>
      <w:proofErr w:type="spellStart"/>
      <w:r>
        <w:rPr>
          <w:rFonts w:ascii="Times New Roman Tj" w:hAnsi="Times New Roman Tj"/>
          <w:sz w:val="28"/>
          <w:szCs w:val="28"/>
        </w:rPr>
        <w:t>шаванд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дар </w:t>
      </w:r>
      <w:proofErr w:type="spellStart"/>
      <w:r>
        <w:rPr>
          <w:rFonts w:ascii="Times New Roman Tj" w:hAnsi="Times New Roman Tj"/>
          <w:sz w:val="28"/>
          <w:szCs w:val="28"/>
        </w:rPr>
        <w:t>хонаи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овоздињї</w:t>
      </w:r>
      <w:proofErr w:type="spellEnd"/>
      <w:r>
        <w:rPr>
          <w:rFonts w:ascii="Times New Roman Tj" w:hAnsi="Times New Roman Tj"/>
          <w:sz w:val="28"/>
          <w:szCs w:val="28"/>
        </w:rPr>
        <w:t xml:space="preserve"> аз </w:t>
      </w:r>
      <w:proofErr w:type="spellStart"/>
      <w:r>
        <w:rPr>
          <w:rFonts w:ascii="Times New Roman Tj" w:hAnsi="Times New Roman Tj"/>
          <w:sz w:val="28"/>
          <w:szCs w:val="28"/>
        </w:rPr>
        <w:t>оѓ</w:t>
      </w:r>
      <w:proofErr w:type="gramStart"/>
      <w:r>
        <w:rPr>
          <w:rFonts w:ascii="Times New Roman Tj" w:hAnsi="Times New Roman Tj"/>
          <w:sz w:val="28"/>
          <w:szCs w:val="28"/>
        </w:rPr>
        <w:t>оз</w:t>
      </w:r>
      <w:proofErr w:type="spellEnd"/>
      <w:proofErr w:type="gramEnd"/>
      <w:r>
        <w:rPr>
          <w:rFonts w:ascii="Times New Roman Tj" w:hAnsi="Times New Roman Tj"/>
          <w:sz w:val="28"/>
          <w:szCs w:val="28"/>
        </w:rPr>
        <w:t xml:space="preserve"> то </w:t>
      </w:r>
      <w:proofErr w:type="spellStart"/>
      <w:r>
        <w:rPr>
          <w:rFonts w:ascii="Times New Roman Tj" w:hAnsi="Times New Roman Tj"/>
          <w:sz w:val="28"/>
          <w:szCs w:val="28"/>
        </w:rPr>
        <w:t>анљоми</w:t>
      </w:r>
      <w:proofErr w:type="spellEnd"/>
      <w:r>
        <w:rPr>
          <w:rFonts w:ascii="Times New Roman Tj" w:hAnsi="Times New Roman Tj"/>
          <w:sz w:val="28"/>
          <w:szCs w:val="28"/>
        </w:rPr>
        <w:t xml:space="preserve"> кори </w:t>
      </w:r>
      <w:proofErr w:type="spellStart"/>
      <w:r>
        <w:rPr>
          <w:rFonts w:ascii="Times New Roman Tj" w:hAnsi="Times New Roman Tj"/>
          <w:sz w:val="28"/>
          <w:szCs w:val="28"/>
        </w:rPr>
        <w:t>комиссияи</w:t>
      </w:r>
      <w:proofErr w:type="spellEnd"/>
      <w:r>
        <w:rPr>
          <w:rFonts w:ascii="Times New Roman Tj" w:hAnsi="Times New Roman Tj"/>
          <w:sz w:val="28"/>
          <w:szCs w:val="28"/>
        </w:rPr>
        <w:t xml:space="preserve"> </w:t>
      </w:r>
      <w:proofErr w:type="spellStart"/>
      <w:r>
        <w:rPr>
          <w:rFonts w:ascii="Times New Roman Tj" w:hAnsi="Times New Roman Tj"/>
          <w:sz w:val="28"/>
          <w:szCs w:val="28"/>
        </w:rPr>
        <w:t>участкавии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њузур</w:t>
      </w:r>
      <w:proofErr w:type="spellEnd"/>
      <w:r>
        <w:rPr>
          <w:rFonts w:ascii="Times New Roman Tj" w:hAnsi="Times New Roman Tj"/>
          <w:sz w:val="28"/>
          <w:szCs w:val="28"/>
        </w:rPr>
        <w:t xml:space="preserve"> </w:t>
      </w:r>
      <w:proofErr w:type="spellStart"/>
      <w:r>
        <w:rPr>
          <w:rFonts w:ascii="Times New Roman Tj" w:hAnsi="Times New Roman Tj"/>
          <w:sz w:val="28"/>
          <w:szCs w:val="28"/>
        </w:rPr>
        <w:t>дошта</w:t>
      </w:r>
      <w:proofErr w:type="spellEnd"/>
      <w:r>
        <w:rPr>
          <w:rFonts w:ascii="Times New Roman Tj" w:hAnsi="Times New Roman Tj"/>
          <w:sz w:val="28"/>
          <w:szCs w:val="28"/>
        </w:rPr>
        <w:t xml:space="preserve"> </w:t>
      </w:r>
      <w:proofErr w:type="spellStart"/>
      <w:r>
        <w:rPr>
          <w:rFonts w:ascii="Times New Roman Tj" w:hAnsi="Times New Roman Tj"/>
          <w:sz w:val="28"/>
          <w:szCs w:val="28"/>
        </w:rPr>
        <w:t>бошанд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lastRenderedPageBreak/>
        <w:t xml:space="preserve">- </w:t>
      </w:r>
      <w:proofErr w:type="spellStart"/>
      <w:r>
        <w:rPr>
          <w:rFonts w:ascii="Times New Roman Tj" w:hAnsi="Times New Roman Tj"/>
          <w:sz w:val="28"/>
          <w:szCs w:val="28"/>
        </w:rPr>
        <w:t>супоридани</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овоздињиро</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интихобкунандагон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мушоњида</w:t>
      </w:r>
      <w:proofErr w:type="spellEnd"/>
      <w:r>
        <w:rPr>
          <w:rFonts w:ascii="Times New Roman Tj" w:hAnsi="Times New Roman Tj"/>
          <w:sz w:val="28"/>
          <w:szCs w:val="28"/>
        </w:rPr>
        <w:t xml:space="preserve"> </w:t>
      </w:r>
      <w:proofErr w:type="spellStart"/>
      <w:r>
        <w:rPr>
          <w:rFonts w:ascii="Times New Roman Tj" w:hAnsi="Times New Roman Tj"/>
          <w:sz w:val="28"/>
          <w:szCs w:val="28"/>
        </w:rPr>
        <w:t>кунанд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њангоми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интихобкунандагон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берун</w:t>
      </w:r>
      <w:proofErr w:type="spellEnd"/>
      <w:r>
        <w:rPr>
          <w:rFonts w:ascii="Times New Roman Tj" w:hAnsi="Times New Roman Tj"/>
          <w:sz w:val="28"/>
          <w:szCs w:val="28"/>
        </w:rPr>
        <w:t xml:space="preserve"> аз </w:t>
      </w:r>
      <w:proofErr w:type="spellStart"/>
      <w:r>
        <w:rPr>
          <w:rFonts w:ascii="Times New Roman Tj" w:hAnsi="Times New Roman Tj"/>
          <w:sz w:val="28"/>
          <w:szCs w:val="28"/>
        </w:rPr>
        <w:t>њуљраи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овоздињї</w:t>
      </w:r>
      <w:proofErr w:type="spellEnd"/>
      <w:r>
        <w:rPr>
          <w:rFonts w:ascii="Times New Roman Tj" w:hAnsi="Times New Roman Tj"/>
          <w:sz w:val="28"/>
          <w:szCs w:val="28"/>
        </w:rPr>
        <w:t xml:space="preserve"> </w:t>
      </w:r>
      <w:proofErr w:type="spellStart"/>
      <w:r>
        <w:rPr>
          <w:rFonts w:ascii="Times New Roman Tj" w:hAnsi="Times New Roman Tj"/>
          <w:sz w:val="28"/>
          <w:szCs w:val="28"/>
        </w:rPr>
        <w:t>њузур</w:t>
      </w:r>
      <w:proofErr w:type="spellEnd"/>
      <w:r>
        <w:rPr>
          <w:rFonts w:ascii="Times New Roman Tj" w:hAnsi="Times New Roman Tj"/>
          <w:sz w:val="28"/>
          <w:szCs w:val="28"/>
        </w:rPr>
        <w:t xml:space="preserve"> </w:t>
      </w:r>
      <w:proofErr w:type="spellStart"/>
      <w:r>
        <w:rPr>
          <w:rFonts w:ascii="Times New Roman Tj" w:hAnsi="Times New Roman Tj"/>
          <w:sz w:val="28"/>
          <w:szCs w:val="28"/>
        </w:rPr>
        <w:t>дошта</w:t>
      </w:r>
      <w:proofErr w:type="spellEnd"/>
      <w:r>
        <w:rPr>
          <w:rFonts w:ascii="Times New Roman Tj" w:hAnsi="Times New Roman Tj"/>
          <w:sz w:val="28"/>
          <w:szCs w:val="28"/>
        </w:rPr>
        <w:t xml:space="preserve"> </w:t>
      </w:r>
      <w:proofErr w:type="spellStart"/>
      <w:r>
        <w:rPr>
          <w:rFonts w:ascii="Times New Roman Tj" w:hAnsi="Times New Roman Tj"/>
          <w:sz w:val="28"/>
          <w:szCs w:val="28"/>
        </w:rPr>
        <w:t>бошанд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њисоби</w:t>
      </w:r>
      <w:proofErr w:type="spellEnd"/>
      <w:r>
        <w:rPr>
          <w:rFonts w:ascii="Times New Roman Tj" w:hAnsi="Times New Roman Tj"/>
          <w:sz w:val="28"/>
          <w:szCs w:val="28"/>
        </w:rPr>
        <w:t xml:space="preserve"> </w:t>
      </w:r>
      <w:proofErr w:type="spellStart"/>
      <w:r>
        <w:rPr>
          <w:rFonts w:ascii="Times New Roman Tj" w:hAnsi="Times New Roman Tj"/>
          <w:sz w:val="28"/>
          <w:szCs w:val="28"/>
        </w:rPr>
        <w:t>шумораи</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бюллетенњои</w:t>
      </w:r>
      <w:proofErr w:type="spellEnd"/>
      <w:r>
        <w:rPr>
          <w:rFonts w:ascii="Times New Roman Tj" w:hAnsi="Times New Roman Tj"/>
          <w:sz w:val="28"/>
          <w:szCs w:val="28"/>
        </w:rPr>
        <w:t xml:space="preserve"> аз </w:t>
      </w:r>
      <w:proofErr w:type="spellStart"/>
      <w:r>
        <w:rPr>
          <w:rFonts w:ascii="Times New Roman Tj" w:hAnsi="Times New Roman Tj"/>
          <w:sz w:val="28"/>
          <w:szCs w:val="28"/>
        </w:rPr>
        <w:t>њисоб</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баровардашуда</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бюллетенњои</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ќуттии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овоздињї</w:t>
      </w:r>
      <w:proofErr w:type="spellEnd"/>
      <w:r>
        <w:rPr>
          <w:rFonts w:ascii="Times New Roman Tj" w:hAnsi="Times New Roman Tj"/>
          <w:sz w:val="28"/>
          <w:szCs w:val="28"/>
        </w:rPr>
        <w:t xml:space="preserve"> </w:t>
      </w:r>
      <w:proofErr w:type="spellStart"/>
      <w:r>
        <w:rPr>
          <w:rFonts w:ascii="Times New Roman Tj" w:hAnsi="Times New Roman Tj"/>
          <w:sz w:val="28"/>
          <w:szCs w:val="28"/>
        </w:rPr>
        <w:t>мављудбуда</w:t>
      </w:r>
      <w:proofErr w:type="spellEnd"/>
      <w:r>
        <w:rPr>
          <w:rFonts w:ascii="Times New Roman Tj" w:hAnsi="Times New Roman Tj"/>
          <w:sz w:val="28"/>
          <w:szCs w:val="28"/>
        </w:rPr>
        <w:t xml:space="preserve">, аз </w:t>
      </w:r>
      <w:proofErr w:type="spellStart"/>
      <w:r>
        <w:rPr>
          <w:rFonts w:ascii="Times New Roman Tj" w:hAnsi="Times New Roman Tj"/>
          <w:sz w:val="28"/>
          <w:szCs w:val="28"/>
        </w:rPr>
        <w:t>љумла</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беэътибор</w:t>
      </w:r>
      <w:proofErr w:type="spellEnd"/>
      <w:r>
        <w:rPr>
          <w:rFonts w:ascii="Times New Roman Tj" w:hAnsi="Times New Roman Tj"/>
          <w:sz w:val="28"/>
          <w:szCs w:val="28"/>
        </w:rPr>
        <w:t xml:space="preserve">, </w:t>
      </w:r>
      <w:proofErr w:type="spellStart"/>
      <w:r>
        <w:rPr>
          <w:rFonts w:ascii="Times New Roman Tj" w:hAnsi="Times New Roman Tj"/>
          <w:sz w:val="28"/>
          <w:szCs w:val="28"/>
        </w:rPr>
        <w:t>њисоби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интихобкунандагонро</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шароите</w:t>
      </w:r>
      <w:proofErr w:type="spellEnd"/>
      <w:r>
        <w:rPr>
          <w:rFonts w:ascii="Times New Roman Tj" w:hAnsi="Times New Roman Tj"/>
          <w:sz w:val="28"/>
          <w:szCs w:val="28"/>
        </w:rPr>
        <w:t xml:space="preserve">, </w:t>
      </w:r>
      <w:proofErr w:type="spellStart"/>
      <w:r>
        <w:rPr>
          <w:rFonts w:ascii="Times New Roman Tj" w:hAnsi="Times New Roman Tj"/>
          <w:sz w:val="28"/>
          <w:szCs w:val="28"/>
        </w:rPr>
        <w:t>ки</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мушоњидаи</w:t>
      </w:r>
      <w:proofErr w:type="spellEnd"/>
      <w:r>
        <w:rPr>
          <w:rFonts w:ascii="Times New Roman Tj" w:hAnsi="Times New Roman Tj"/>
          <w:sz w:val="28"/>
          <w:szCs w:val="28"/>
        </w:rPr>
        <w:t xml:space="preserve"> </w:t>
      </w:r>
      <w:proofErr w:type="spellStart"/>
      <w:r>
        <w:rPr>
          <w:rFonts w:ascii="Times New Roman Tj" w:hAnsi="Times New Roman Tj"/>
          <w:sz w:val="28"/>
          <w:szCs w:val="28"/>
        </w:rPr>
        <w:t>љараёни</w:t>
      </w:r>
      <w:proofErr w:type="spellEnd"/>
      <w:r>
        <w:rPr>
          <w:rFonts w:ascii="Times New Roman Tj" w:hAnsi="Times New Roman Tj"/>
          <w:sz w:val="28"/>
          <w:szCs w:val="28"/>
        </w:rPr>
        <w:t xml:space="preserve"> </w:t>
      </w:r>
      <w:proofErr w:type="spellStart"/>
      <w:r>
        <w:rPr>
          <w:rFonts w:ascii="Times New Roman Tj" w:hAnsi="Times New Roman Tj"/>
          <w:sz w:val="28"/>
          <w:szCs w:val="28"/>
        </w:rPr>
        <w:t>њисоби</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овоздињї</w:t>
      </w:r>
      <w:proofErr w:type="spellEnd"/>
      <w:r>
        <w:rPr>
          <w:rFonts w:ascii="Times New Roman Tj" w:hAnsi="Times New Roman Tj"/>
          <w:sz w:val="28"/>
          <w:szCs w:val="28"/>
        </w:rPr>
        <w:t xml:space="preserve"> </w:t>
      </w:r>
      <w:proofErr w:type="spellStart"/>
      <w:r>
        <w:rPr>
          <w:rFonts w:ascii="Times New Roman Tj" w:hAnsi="Times New Roman Tj"/>
          <w:sz w:val="28"/>
          <w:szCs w:val="28"/>
        </w:rPr>
        <w:t>имкон</w:t>
      </w:r>
      <w:proofErr w:type="spellEnd"/>
      <w:r>
        <w:rPr>
          <w:rFonts w:ascii="Times New Roman Tj" w:hAnsi="Times New Roman Tj"/>
          <w:sz w:val="28"/>
          <w:szCs w:val="28"/>
        </w:rPr>
        <w:t xml:space="preserve"> </w:t>
      </w:r>
      <w:proofErr w:type="spellStart"/>
      <w:r>
        <w:rPr>
          <w:rFonts w:ascii="Times New Roman Tj" w:hAnsi="Times New Roman Tj"/>
          <w:sz w:val="28"/>
          <w:szCs w:val="28"/>
        </w:rPr>
        <w:t>медињад</w:t>
      </w:r>
      <w:proofErr w:type="spellEnd"/>
      <w:r>
        <w:rPr>
          <w:rFonts w:ascii="Times New Roman Tj" w:hAnsi="Times New Roman Tj"/>
          <w:sz w:val="28"/>
          <w:szCs w:val="28"/>
        </w:rPr>
        <w:t xml:space="preserve">, </w:t>
      </w:r>
      <w:proofErr w:type="spellStart"/>
      <w:r>
        <w:rPr>
          <w:rFonts w:ascii="Times New Roman Tj" w:hAnsi="Times New Roman Tj"/>
          <w:sz w:val="28"/>
          <w:szCs w:val="28"/>
        </w:rPr>
        <w:t>мушоњида</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r>
        <w:rPr>
          <w:rFonts w:ascii="Times New Roman Tj" w:hAnsi="Times New Roman Tj"/>
          <w:sz w:val="28"/>
          <w:szCs w:val="28"/>
        </w:rPr>
        <w:t>протоколњои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комиссияњои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участкавии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оид</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натиљаи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овоздињї</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sidR="00081748">
        <w:rPr>
          <w:rFonts w:ascii="Times New Roman Tj" w:hAnsi="Times New Roman Tj"/>
          <w:sz w:val="28"/>
          <w:szCs w:val="28"/>
        </w:rPr>
        <w:t>протоколњои</w:t>
      </w:r>
      <w:proofErr w:type="spellEnd"/>
      <w:r w:rsidR="00081748">
        <w:rPr>
          <w:rFonts w:ascii="Times New Roman Tj" w:hAnsi="Times New Roman Tj"/>
          <w:sz w:val="28"/>
          <w:szCs w:val="28"/>
        </w:rPr>
        <w:t xml:space="preserve"> </w:t>
      </w:r>
      <w:proofErr w:type="spellStart"/>
      <w:r>
        <w:rPr>
          <w:rFonts w:ascii="Times New Roman Tj" w:hAnsi="Times New Roman Tj"/>
          <w:sz w:val="28"/>
          <w:szCs w:val="28"/>
        </w:rPr>
        <w:t>комиссияњои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њавзавии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бораи</w:t>
      </w:r>
      <w:proofErr w:type="spellEnd"/>
      <w:r>
        <w:rPr>
          <w:rFonts w:ascii="Times New Roman Tj" w:hAnsi="Times New Roman Tj"/>
          <w:sz w:val="28"/>
          <w:szCs w:val="28"/>
        </w:rPr>
        <w:t xml:space="preserve"> </w:t>
      </w:r>
      <w:proofErr w:type="spellStart"/>
      <w:r>
        <w:rPr>
          <w:rFonts w:ascii="Times New Roman Tj" w:hAnsi="Times New Roman Tj"/>
          <w:sz w:val="28"/>
          <w:szCs w:val="28"/>
        </w:rPr>
        <w:t>натиљаи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шинос</w:t>
      </w:r>
      <w:proofErr w:type="spellEnd"/>
      <w:r>
        <w:rPr>
          <w:rFonts w:ascii="Times New Roman Tj" w:hAnsi="Times New Roman Tj"/>
          <w:sz w:val="28"/>
          <w:szCs w:val="28"/>
        </w:rPr>
        <w:t xml:space="preserve"> </w:t>
      </w:r>
      <w:proofErr w:type="spellStart"/>
      <w:r>
        <w:rPr>
          <w:rFonts w:ascii="Times New Roman Tj" w:hAnsi="Times New Roman Tj"/>
          <w:sz w:val="28"/>
          <w:szCs w:val="28"/>
        </w:rPr>
        <w:t>шаванд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аз </w:t>
      </w:r>
      <w:proofErr w:type="spellStart"/>
      <w:r>
        <w:rPr>
          <w:rFonts w:ascii="Times New Roman Tj" w:hAnsi="Times New Roman Tj"/>
          <w:sz w:val="28"/>
          <w:szCs w:val="28"/>
        </w:rPr>
        <w:t>ќарор</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амали</w:t>
      </w:r>
      <w:proofErr w:type="spellEnd"/>
      <w:r>
        <w:rPr>
          <w:rFonts w:ascii="Times New Roman Tj" w:hAnsi="Times New Roman Tj"/>
          <w:sz w:val="28"/>
          <w:szCs w:val="28"/>
        </w:rPr>
        <w:t xml:space="preserve"> (</w:t>
      </w:r>
      <w:proofErr w:type="spellStart"/>
      <w:r>
        <w:rPr>
          <w:rFonts w:ascii="Times New Roman Tj" w:hAnsi="Times New Roman Tj"/>
          <w:sz w:val="28"/>
          <w:szCs w:val="28"/>
        </w:rPr>
        <w:t>беамалии</w:t>
      </w:r>
      <w:proofErr w:type="spellEnd"/>
      <w:r>
        <w:rPr>
          <w:rFonts w:ascii="Times New Roman Tj" w:hAnsi="Times New Roman Tj"/>
          <w:sz w:val="28"/>
          <w:szCs w:val="28"/>
        </w:rPr>
        <w:t xml:space="preserve">) </w:t>
      </w:r>
      <w:proofErr w:type="spellStart"/>
      <w:r>
        <w:rPr>
          <w:rFonts w:ascii="Times New Roman Tj" w:hAnsi="Times New Roman Tj"/>
          <w:sz w:val="28"/>
          <w:szCs w:val="28"/>
        </w:rPr>
        <w:t>комиссияи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комиссияи</w:t>
      </w:r>
      <w:proofErr w:type="spellEnd"/>
      <w:r>
        <w:rPr>
          <w:rFonts w:ascii="Times New Roman Tj" w:hAnsi="Times New Roman Tj"/>
          <w:sz w:val="28"/>
          <w:szCs w:val="28"/>
        </w:rPr>
        <w:t xml:space="preserve"> </w:t>
      </w:r>
      <w:proofErr w:type="spellStart"/>
      <w:r>
        <w:rPr>
          <w:rFonts w:ascii="Times New Roman Tj" w:hAnsi="Times New Roman Tj"/>
          <w:sz w:val="28"/>
          <w:szCs w:val="28"/>
        </w:rPr>
        <w:t>болоии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ё суд </w:t>
      </w:r>
      <w:proofErr w:type="spellStart"/>
      <w:r>
        <w:rPr>
          <w:rFonts w:ascii="Times New Roman Tj" w:hAnsi="Times New Roman Tj"/>
          <w:sz w:val="28"/>
          <w:szCs w:val="28"/>
        </w:rPr>
        <w:t>шикоят</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њангоми</w:t>
      </w:r>
      <w:proofErr w:type="spellEnd"/>
      <w:r>
        <w:rPr>
          <w:rFonts w:ascii="Times New Roman Tj" w:hAnsi="Times New Roman Tj"/>
          <w:sz w:val="28"/>
          <w:szCs w:val="28"/>
        </w:rPr>
        <w:t xml:space="preserve"> </w:t>
      </w:r>
      <w:proofErr w:type="spellStart"/>
      <w:r>
        <w:rPr>
          <w:rFonts w:ascii="Times New Roman Tj" w:hAnsi="Times New Roman Tj"/>
          <w:sz w:val="28"/>
          <w:szCs w:val="28"/>
        </w:rPr>
        <w:t>њисоби</w:t>
      </w:r>
      <w:proofErr w:type="spellEnd"/>
      <w:r>
        <w:rPr>
          <w:rFonts w:ascii="Times New Roman Tj" w:hAnsi="Times New Roman Tj"/>
          <w:sz w:val="28"/>
          <w:szCs w:val="28"/>
        </w:rPr>
        <w:t xml:space="preserve"> </w:t>
      </w:r>
      <w:proofErr w:type="spellStart"/>
      <w:r>
        <w:rPr>
          <w:rFonts w:ascii="Times New Roman Tj" w:hAnsi="Times New Roman Tj"/>
          <w:sz w:val="28"/>
          <w:szCs w:val="28"/>
        </w:rPr>
        <w:t>такрории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интихобкунандагон</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комиссияњои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участкавии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њузур</w:t>
      </w:r>
      <w:proofErr w:type="spellEnd"/>
      <w:r>
        <w:rPr>
          <w:rFonts w:ascii="Times New Roman Tj" w:hAnsi="Times New Roman Tj"/>
          <w:sz w:val="28"/>
          <w:szCs w:val="28"/>
        </w:rPr>
        <w:t xml:space="preserve"> </w:t>
      </w:r>
      <w:proofErr w:type="spellStart"/>
      <w:r>
        <w:rPr>
          <w:rFonts w:ascii="Times New Roman Tj" w:hAnsi="Times New Roman Tj"/>
          <w:sz w:val="28"/>
          <w:szCs w:val="28"/>
        </w:rPr>
        <w:t>дошта</w:t>
      </w:r>
      <w:proofErr w:type="spellEnd"/>
      <w:r>
        <w:rPr>
          <w:rFonts w:ascii="Times New Roman Tj" w:hAnsi="Times New Roman Tj"/>
          <w:sz w:val="28"/>
          <w:szCs w:val="28"/>
        </w:rPr>
        <w:t xml:space="preserve"> </w:t>
      </w:r>
      <w:proofErr w:type="spellStart"/>
      <w:r>
        <w:rPr>
          <w:rFonts w:ascii="Times New Roman Tj" w:hAnsi="Times New Roman Tj"/>
          <w:sz w:val="28"/>
          <w:szCs w:val="28"/>
        </w:rPr>
        <w:t>бошанд</w:t>
      </w:r>
      <w:proofErr w:type="spellEnd"/>
      <w:r>
        <w:rPr>
          <w:rFonts w:ascii="Times New Roman Tj" w:hAnsi="Times New Roman Tj"/>
          <w:sz w:val="28"/>
          <w:szCs w:val="28"/>
        </w:rPr>
        <w:t xml:space="preserve">. </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9. </w:t>
      </w:r>
      <w:proofErr w:type="spellStart"/>
      <w:r>
        <w:rPr>
          <w:rFonts w:ascii="Times New Roman Tj" w:hAnsi="Times New Roman Tj"/>
          <w:sz w:val="28"/>
          <w:szCs w:val="28"/>
        </w:rPr>
        <w:t>Мушоњидони</w:t>
      </w:r>
      <w:proofErr w:type="spellEnd"/>
      <w:r>
        <w:rPr>
          <w:rFonts w:ascii="Times New Roman Tj" w:hAnsi="Times New Roman Tj"/>
          <w:sz w:val="28"/>
          <w:szCs w:val="28"/>
        </w:rPr>
        <w:t xml:space="preserve"> </w:t>
      </w:r>
      <w:proofErr w:type="spellStart"/>
      <w:r>
        <w:rPr>
          <w:rFonts w:ascii="Times New Roman Tj" w:hAnsi="Times New Roman Tj"/>
          <w:sz w:val="28"/>
          <w:szCs w:val="28"/>
        </w:rPr>
        <w:t>миллї</w:t>
      </w:r>
      <w:proofErr w:type="spellEnd"/>
      <w:r>
        <w:rPr>
          <w:rFonts w:ascii="Times New Roman Tj" w:hAnsi="Times New Roman Tj"/>
          <w:sz w:val="28"/>
          <w:szCs w:val="28"/>
        </w:rPr>
        <w:t xml:space="preserve"> </w:t>
      </w:r>
      <w:proofErr w:type="spellStart"/>
      <w:r>
        <w:rPr>
          <w:rFonts w:ascii="Times New Roman Tj" w:hAnsi="Times New Roman Tj"/>
          <w:sz w:val="28"/>
          <w:szCs w:val="28"/>
        </w:rPr>
        <w:t>њуќ</w:t>
      </w:r>
      <w:proofErr w:type="gramStart"/>
      <w:r>
        <w:rPr>
          <w:rFonts w:ascii="Times New Roman Tj" w:hAnsi="Times New Roman Tj"/>
          <w:sz w:val="28"/>
          <w:szCs w:val="28"/>
        </w:rPr>
        <w:t>у</w:t>
      </w:r>
      <w:proofErr w:type="gramEnd"/>
      <w:r>
        <w:rPr>
          <w:rFonts w:ascii="Times New Roman Tj" w:hAnsi="Times New Roman Tj"/>
          <w:sz w:val="28"/>
          <w:szCs w:val="28"/>
        </w:rPr>
        <w:t>ќ</w:t>
      </w:r>
      <w:proofErr w:type="spellEnd"/>
      <w:r>
        <w:rPr>
          <w:rFonts w:ascii="Times New Roman Tj" w:hAnsi="Times New Roman Tj"/>
          <w:sz w:val="28"/>
          <w:szCs w:val="28"/>
        </w:rPr>
        <w:t xml:space="preserve"> </w:t>
      </w:r>
      <w:proofErr w:type="spellStart"/>
      <w:r>
        <w:rPr>
          <w:rFonts w:ascii="Times New Roman Tj" w:hAnsi="Times New Roman Tj"/>
          <w:sz w:val="28"/>
          <w:szCs w:val="28"/>
        </w:rPr>
        <w:t>надоранд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бюллетенњои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овоздињиро</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интихобкунандагон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супоранд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r>
        <w:rPr>
          <w:rFonts w:ascii="Times New Roman Tj" w:hAnsi="Times New Roman Tj"/>
          <w:sz w:val="28"/>
          <w:szCs w:val="28"/>
        </w:rPr>
        <w:t>хоњиши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интихобкунанда</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барои</w:t>
      </w:r>
      <w:proofErr w:type="spellEnd"/>
      <w:r>
        <w:rPr>
          <w:rFonts w:ascii="Times New Roman Tj" w:hAnsi="Times New Roman Tj"/>
          <w:sz w:val="28"/>
          <w:szCs w:val="28"/>
        </w:rPr>
        <w:t xml:space="preserve"> </w:t>
      </w:r>
      <w:proofErr w:type="spellStart"/>
      <w:r>
        <w:rPr>
          <w:rFonts w:ascii="Times New Roman Tj" w:hAnsi="Times New Roman Tj"/>
          <w:sz w:val="28"/>
          <w:szCs w:val="28"/>
        </w:rPr>
        <w:t>гирифтани</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w:t>
      </w:r>
      <w:proofErr w:type="spellEnd"/>
      <w:r>
        <w:rPr>
          <w:rFonts w:ascii="Times New Roman Tj" w:hAnsi="Times New Roman Tj"/>
          <w:sz w:val="28"/>
          <w:szCs w:val="28"/>
        </w:rPr>
        <w:t xml:space="preserve"> </w:t>
      </w:r>
      <w:proofErr w:type="spellStart"/>
      <w:r>
        <w:rPr>
          <w:rFonts w:ascii="Times New Roman Tj" w:hAnsi="Times New Roman Tj"/>
          <w:sz w:val="28"/>
          <w:szCs w:val="28"/>
        </w:rPr>
        <w:t>имзо</w:t>
      </w:r>
      <w:proofErr w:type="spellEnd"/>
      <w:r>
        <w:rPr>
          <w:rFonts w:ascii="Times New Roman Tj" w:hAnsi="Times New Roman Tj"/>
          <w:sz w:val="28"/>
          <w:szCs w:val="28"/>
        </w:rPr>
        <w:t xml:space="preserve"> </w:t>
      </w:r>
      <w:proofErr w:type="spellStart"/>
      <w:r>
        <w:rPr>
          <w:rFonts w:ascii="Times New Roman Tj" w:hAnsi="Times New Roman Tj"/>
          <w:sz w:val="28"/>
          <w:szCs w:val="28"/>
        </w:rPr>
        <w:t>гузоранд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r>
        <w:rPr>
          <w:rFonts w:ascii="Times New Roman Tj" w:hAnsi="Times New Roman Tj"/>
          <w:sz w:val="28"/>
          <w:szCs w:val="28"/>
        </w:rPr>
        <w:t>хоњиши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интихобкунанда</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w:t>
      </w:r>
      <w:proofErr w:type="spellEnd"/>
      <w:r>
        <w:rPr>
          <w:rFonts w:ascii="Times New Roman Tj" w:hAnsi="Times New Roman Tj"/>
          <w:sz w:val="28"/>
          <w:szCs w:val="28"/>
        </w:rPr>
        <w:t xml:space="preserve"> </w:t>
      </w:r>
      <w:proofErr w:type="spellStart"/>
      <w:r>
        <w:rPr>
          <w:rFonts w:ascii="Times New Roman Tj" w:hAnsi="Times New Roman Tj"/>
          <w:sz w:val="28"/>
          <w:szCs w:val="28"/>
        </w:rPr>
        <w:t>пур</w:t>
      </w:r>
      <w:proofErr w:type="spellEnd"/>
      <w:r>
        <w:rPr>
          <w:rFonts w:ascii="Times New Roman Tj" w:hAnsi="Times New Roman Tj"/>
          <w:sz w:val="28"/>
          <w:szCs w:val="28"/>
        </w:rPr>
        <w:t xml:space="preserve"> </w:t>
      </w:r>
      <w:proofErr w:type="spellStart"/>
      <w:r>
        <w:rPr>
          <w:rFonts w:ascii="Times New Roman Tj" w:hAnsi="Times New Roman Tj"/>
          <w:sz w:val="28"/>
          <w:szCs w:val="28"/>
        </w:rPr>
        <w:t>кунанд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амале</w:t>
      </w:r>
      <w:proofErr w:type="spellEnd"/>
      <w:r>
        <w:rPr>
          <w:rFonts w:ascii="Times New Roman Tj" w:hAnsi="Times New Roman Tj"/>
          <w:sz w:val="28"/>
          <w:szCs w:val="28"/>
        </w:rPr>
        <w:t xml:space="preserve"> </w:t>
      </w:r>
      <w:proofErr w:type="spellStart"/>
      <w:r>
        <w:rPr>
          <w:rFonts w:ascii="Times New Roman Tj" w:hAnsi="Times New Roman Tj"/>
          <w:sz w:val="28"/>
          <w:szCs w:val="28"/>
        </w:rPr>
        <w:t>содир</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 xml:space="preserve">, </w:t>
      </w:r>
      <w:proofErr w:type="spellStart"/>
      <w:r>
        <w:rPr>
          <w:rFonts w:ascii="Times New Roman Tj" w:hAnsi="Times New Roman Tj"/>
          <w:sz w:val="28"/>
          <w:szCs w:val="28"/>
        </w:rPr>
        <w:t>ки</w:t>
      </w:r>
      <w:proofErr w:type="spellEnd"/>
      <w:r>
        <w:rPr>
          <w:rFonts w:ascii="Times New Roman Tj" w:hAnsi="Times New Roman Tj"/>
          <w:sz w:val="28"/>
          <w:szCs w:val="28"/>
        </w:rPr>
        <w:t xml:space="preserve"> </w:t>
      </w:r>
      <w:proofErr w:type="spellStart"/>
      <w:r>
        <w:rPr>
          <w:rFonts w:ascii="Times New Roman Tj" w:hAnsi="Times New Roman Tj"/>
          <w:sz w:val="28"/>
          <w:szCs w:val="28"/>
        </w:rPr>
        <w:t>махфї</w:t>
      </w:r>
      <w:proofErr w:type="spellEnd"/>
      <w:r>
        <w:rPr>
          <w:rFonts w:ascii="Times New Roman Tj" w:hAnsi="Times New Roman Tj"/>
          <w:sz w:val="28"/>
          <w:szCs w:val="28"/>
        </w:rPr>
        <w:t xml:space="preserve"> </w:t>
      </w:r>
      <w:proofErr w:type="spellStart"/>
      <w:r>
        <w:rPr>
          <w:rFonts w:ascii="Times New Roman Tj" w:hAnsi="Times New Roman Tj"/>
          <w:sz w:val="28"/>
          <w:szCs w:val="28"/>
        </w:rPr>
        <w:t>будани</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овоздињиро</w:t>
      </w:r>
      <w:proofErr w:type="spellEnd"/>
      <w:r>
        <w:rPr>
          <w:rFonts w:ascii="Times New Roman Tj" w:hAnsi="Times New Roman Tj"/>
          <w:sz w:val="28"/>
          <w:szCs w:val="28"/>
        </w:rPr>
        <w:t xml:space="preserve"> </w:t>
      </w:r>
      <w:proofErr w:type="spellStart"/>
      <w:r>
        <w:rPr>
          <w:rFonts w:ascii="Times New Roman Tj" w:hAnsi="Times New Roman Tj"/>
          <w:sz w:val="28"/>
          <w:szCs w:val="28"/>
        </w:rPr>
        <w:t>халалдор</w:t>
      </w:r>
      <w:proofErr w:type="spellEnd"/>
      <w:r>
        <w:rPr>
          <w:rFonts w:ascii="Times New Roman Tj" w:hAnsi="Times New Roman Tj"/>
          <w:sz w:val="28"/>
          <w:szCs w:val="28"/>
        </w:rPr>
        <w:t xml:space="preserve"> </w:t>
      </w:r>
      <w:proofErr w:type="spellStart"/>
      <w:r>
        <w:rPr>
          <w:rFonts w:ascii="Times New Roman Tj" w:hAnsi="Times New Roman Tj"/>
          <w:sz w:val="28"/>
          <w:szCs w:val="28"/>
        </w:rPr>
        <w:t>созад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бевосита</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њисоби</w:t>
      </w:r>
      <w:proofErr w:type="spellEnd"/>
      <w:r>
        <w:rPr>
          <w:rFonts w:ascii="Times New Roman Tj" w:hAnsi="Times New Roman Tj"/>
          <w:sz w:val="28"/>
          <w:szCs w:val="28"/>
        </w:rPr>
        <w:t xml:space="preserve"> </w:t>
      </w:r>
      <w:proofErr w:type="spellStart"/>
      <w:r>
        <w:rPr>
          <w:rFonts w:ascii="Times New Roman Tj" w:hAnsi="Times New Roman Tj"/>
          <w:sz w:val="28"/>
          <w:szCs w:val="28"/>
        </w:rPr>
        <w:t>бюллетенњо</w:t>
      </w:r>
      <w:proofErr w:type="spellEnd"/>
      <w:r>
        <w:rPr>
          <w:rFonts w:ascii="Times New Roman Tj" w:hAnsi="Times New Roman Tj"/>
          <w:sz w:val="28"/>
          <w:szCs w:val="28"/>
        </w:rPr>
        <w:t xml:space="preserve">, </w:t>
      </w:r>
      <w:proofErr w:type="spellStart"/>
      <w:r>
        <w:rPr>
          <w:rFonts w:ascii="Times New Roman Tj" w:hAnsi="Times New Roman Tj"/>
          <w:sz w:val="28"/>
          <w:szCs w:val="28"/>
        </w:rPr>
        <w:t>ки</w:t>
      </w:r>
      <w:proofErr w:type="spellEnd"/>
      <w:r>
        <w:rPr>
          <w:rFonts w:ascii="Times New Roman Tj" w:hAnsi="Times New Roman Tj"/>
          <w:sz w:val="28"/>
          <w:szCs w:val="28"/>
        </w:rPr>
        <w:t xml:space="preserve"> аз </w:t>
      </w:r>
      <w:proofErr w:type="spellStart"/>
      <w:r>
        <w:rPr>
          <w:rFonts w:ascii="Times New Roman Tj" w:hAnsi="Times New Roman Tj"/>
          <w:sz w:val="28"/>
          <w:szCs w:val="28"/>
        </w:rPr>
        <w:t>тарафи</w:t>
      </w:r>
      <w:proofErr w:type="spellEnd"/>
      <w:r>
        <w:rPr>
          <w:rFonts w:ascii="Times New Roman Tj" w:hAnsi="Times New Roman Tj"/>
          <w:sz w:val="28"/>
          <w:szCs w:val="28"/>
        </w:rPr>
        <w:t xml:space="preserve"> </w:t>
      </w:r>
      <w:proofErr w:type="spellStart"/>
      <w:r>
        <w:rPr>
          <w:rFonts w:ascii="Times New Roman Tj" w:hAnsi="Times New Roman Tj"/>
          <w:sz w:val="28"/>
          <w:szCs w:val="28"/>
        </w:rPr>
        <w:t>аъзои</w:t>
      </w:r>
      <w:proofErr w:type="spellEnd"/>
      <w:r>
        <w:rPr>
          <w:rFonts w:ascii="Times New Roman Tj" w:hAnsi="Times New Roman Tj"/>
          <w:sz w:val="28"/>
          <w:szCs w:val="28"/>
        </w:rPr>
        <w:t xml:space="preserve"> </w:t>
      </w:r>
      <w:proofErr w:type="spellStart"/>
      <w:r>
        <w:rPr>
          <w:rFonts w:ascii="Times New Roman Tj" w:hAnsi="Times New Roman Tj"/>
          <w:sz w:val="28"/>
          <w:szCs w:val="28"/>
        </w:rPr>
        <w:t>комиссияи</w:t>
      </w:r>
      <w:proofErr w:type="spellEnd"/>
      <w:r>
        <w:rPr>
          <w:rFonts w:ascii="Times New Roman Tj" w:hAnsi="Times New Roman Tj"/>
          <w:sz w:val="28"/>
          <w:szCs w:val="28"/>
        </w:rPr>
        <w:t xml:space="preserve"> </w:t>
      </w:r>
      <w:proofErr w:type="spellStart"/>
      <w:r>
        <w:rPr>
          <w:rFonts w:ascii="Times New Roman Tj" w:hAnsi="Times New Roman Tj"/>
          <w:sz w:val="28"/>
          <w:szCs w:val="28"/>
        </w:rPr>
        <w:t>участкавии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анљом</w:t>
      </w:r>
      <w:proofErr w:type="spellEnd"/>
      <w:r>
        <w:rPr>
          <w:rFonts w:ascii="Times New Roman Tj" w:hAnsi="Times New Roman Tj"/>
          <w:sz w:val="28"/>
          <w:szCs w:val="28"/>
        </w:rPr>
        <w:t xml:space="preserve"> </w:t>
      </w:r>
      <w:proofErr w:type="spellStart"/>
      <w:r>
        <w:rPr>
          <w:rFonts w:ascii="Times New Roman Tj" w:hAnsi="Times New Roman Tj"/>
          <w:sz w:val="28"/>
          <w:szCs w:val="28"/>
        </w:rPr>
        <w:t>дода</w:t>
      </w:r>
      <w:proofErr w:type="spellEnd"/>
      <w:r>
        <w:rPr>
          <w:rFonts w:ascii="Times New Roman Tj" w:hAnsi="Times New Roman Tj"/>
          <w:sz w:val="28"/>
          <w:szCs w:val="28"/>
        </w:rPr>
        <w:t xml:space="preserve"> </w:t>
      </w:r>
      <w:proofErr w:type="spellStart"/>
      <w:r>
        <w:rPr>
          <w:rFonts w:ascii="Times New Roman Tj" w:hAnsi="Times New Roman Tj"/>
          <w:sz w:val="28"/>
          <w:szCs w:val="28"/>
        </w:rPr>
        <w:t>мешавад</w:t>
      </w:r>
      <w:proofErr w:type="spellEnd"/>
      <w:r>
        <w:rPr>
          <w:rFonts w:ascii="Times New Roman Tj" w:hAnsi="Times New Roman Tj"/>
          <w:sz w:val="28"/>
          <w:szCs w:val="28"/>
        </w:rPr>
        <w:t xml:space="preserve">, </w:t>
      </w:r>
      <w:proofErr w:type="spellStart"/>
      <w:r>
        <w:rPr>
          <w:rFonts w:ascii="Times New Roman Tj" w:hAnsi="Times New Roman Tj"/>
          <w:sz w:val="28"/>
          <w:szCs w:val="28"/>
        </w:rPr>
        <w:t>иштирок</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w:t>
      </w:r>
    </w:p>
    <w:p w:rsidR="00AA5C17" w:rsidRDefault="00AA5C1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амале</w:t>
      </w:r>
      <w:proofErr w:type="spellEnd"/>
      <w:r>
        <w:rPr>
          <w:rFonts w:ascii="Times New Roman Tj" w:hAnsi="Times New Roman Tj"/>
          <w:sz w:val="28"/>
          <w:szCs w:val="28"/>
        </w:rPr>
        <w:t xml:space="preserve"> </w:t>
      </w:r>
      <w:proofErr w:type="spellStart"/>
      <w:r>
        <w:rPr>
          <w:rFonts w:ascii="Times New Roman Tj" w:hAnsi="Times New Roman Tj"/>
          <w:sz w:val="28"/>
          <w:szCs w:val="28"/>
        </w:rPr>
        <w:t>содир</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 xml:space="preserve">, </w:t>
      </w:r>
      <w:proofErr w:type="spellStart"/>
      <w:r>
        <w:rPr>
          <w:rFonts w:ascii="Times New Roman Tj" w:hAnsi="Times New Roman Tj"/>
          <w:sz w:val="28"/>
          <w:szCs w:val="28"/>
        </w:rPr>
        <w:t>ки</w:t>
      </w:r>
      <w:proofErr w:type="spellEnd"/>
      <w:r>
        <w:rPr>
          <w:rFonts w:ascii="Times New Roman Tj" w:hAnsi="Times New Roman Tj"/>
          <w:sz w:val="28"/>
          <w:szCs w:val="28"/>
        </w:rPr>
        <w:t xml:space="preserve"> ба кори </w:t>
      </w:r>
      <w:proofErr w:type="spellStart"/>
      <w:r>
        <w:rPr>
          <w:rFonts w:ascii="Times New Roman Tj" w:hAnsi="Times New Roman Tj"/>
          <w:sz w:val="28"/>
          <w:szCs w:val="28"/>
        </w:rPr>
        <w:t>комиссияњои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моне</w:t>
      </w:r>
      <w:r w:rsidR="00081748">
        <w:rPr>
          <w:rFonts w:ascii="Times New Roman Tj" w:hAnsi="Times New Roman Tj"/>
          <w:sz w:val="28"/>
          <w:szCs w:val="28"/>
        </w:rPr>
        <w:t>ъ</w:t>
      </w:r>
      <w:proofErr w:type="spellEnd"/>
      <w:r>
        <w:rPr>
          <w:rFonts w:ascii="Times New Roman Tj" w:hAnsi="Times New Roman Tj"/>
          <w:sz w:val="28"/>
          <w:szCs w:val="28"/>
        </w:rPr>
        <w:t xml:space="preserve"> </w:t>
      </w:r>
      <w:proofErr w:type="spellStart"/>
      <w:r>
        <w:rPr>
          <w:rFonts w:ascii="Times New Roman Tj" w:hAnsi="Times New Roman Tj"/>
          <w:sz w:val="28"/>
          <w:szCs w:val="28"/>
        </w:rPr>
        <w:t>шавад</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ё дар </w:t>
      </w:r>
      <w:proofErr w:type="spellStart"/>
      <w:r>
        <w:rPr>
          <w:rFonts w:ascii="Times New Roman Tj" w:hAnsi="Times New Roman Tj"/>
          <w:sz w:val="28"/>
          <w:szCs w:val="28"/>
        </w:rPr>
        <w:t>ќабули</w:t>
      </w:r>
      <w:proofErr w:type="spellEnd"/>
      <w:r>
        <w:rPr>
          <w:rFonts w:ascii="Times New Roman Tj" w:hAnsi="Times New Roman Tj"/>
          <w:sz w:val="28"/>
          <w:szCs w:val="28"/>
        </w:rPr>
        <w:t xml:space="preserve"> </w:t>
      </w:r>
      <w:proofErr w:type="spellStart"/>
      <w:r>
        <w:rPr>
          <w:rFonts w:ascii="Times New Roman Tj" w:hAnsi="Times New Roman Tj"/>
          <w:sz w:val="28"/>
          <w:szCs w:val="28"/>
        </w:rPr>
        <w:t>ќарори</w:t>
      </w:r>
      <w:proofErr w:type="spellEnd"/>
      <w:r>
        <w:rPr>
          <w:rFonts w:ascii="Times New Roman Tj" w:hAnsi="Times New Roman Tj"/>
          <w:sz w:val="28"/>
          <w:szCs w:val="28"/>
        </w:rPr>
        <w:t xml:space="preserve"> </w:t>
      </w:r>
      <w:proofErr w:type="spellStart"/>
      <w:r>
        <w:rPr>
          <w:rFonts w:ascii="Times New Roman Tj" w:hAnsi="Times New Roman Tj"/>
          <w:sz w:val="28"/>
          <w:szCs w:val="28"/>
        </w:rPr>
        <w:t>комиссияи</w:t>
      </w:r>
      <w:proofErr w:type="spellEnd"/>
      <w:r>
        <w:rPr>
          <w:rFonts w:ascii="Times New Roman Tj" w:hAnsi="Times New Roman Tj"/>
          <w:sz w:val="28"/>
          <w:szCs w:val="28"/>
        </w:rPr>
        <w:t xml:space="preserve"> </w:t>
      </w:r>
      <w:proofErr w:type="spellStart"/>
      <w:r>
        <w:rPr>
          <w:rFonts w:ascii="Times New Roman Tj" w:hAnsi="Times New Roman Tj"/>
          <w:sz w:val="28"/>
          <w:szCs w:val="28"/>
        </w:rPr>
        <w:t>дахлдори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иштирок</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w:t>
      </w:r>
    </w:p>
    <w:p w:rsidR="00E62867" w:rsidRDefault="00E62867" w:rsidP="00AA5C17">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10. </w:t>
      </w:r>
      <w:r>
        <w:rPr>
          <w:rFonts w:ascii="Times New Roman Tj" w:hAnsi="Times New Roman Tj"/>
          <w:sz w:val="28"/>
          <w:szCs w:val="28"/>
          <w:lang w:val="tg-Cyrl-TJ"/>
        </w:rPr>
        <w:t>Дар мавриди халал расонидан ба раванди интихобот, махфияти овоздињии пинњонї, дахолат ба кори комиссияи участкавии интихобот аз љониби мушоњидони миллї, комиссияи участкав</w:t>
      </w:r>
      <w:r w:rsidR="00D071E8">
        <w:rPr>
          <w:rFonts w:ascii="Times New Roman Tj" w:hAnsi="Times New Roman Tj"/>
          <w:sz w:val="28"/>
          <w:szCs w:val="28"/>
          <w:lang w:val="tg-Cyrl-TJ"/>
        </w:rPr>
        <w:t>ии интихобот</w:t>
      </w:r>
      <w:r>
        <w:rPr>
          <w:rFonts w:ascii="Times New Roman Tj" w:hAnsi="Times New Roman Tj"/>
          <w:sz w:val="28"/>
          <w:szCs w:val="28"/>
          <w:lang w:val="tg-Cyrl-TJ"/>
        </w:rPr>
        <w:t xml:space="preserve"> </w:t>
      </w:r>
      <w:r w:rsidR="009E1CC1">
        <w:rPr>
          <w:rFonts w:ascii="Times New Roman Tj" w:hAnsi="Times New Roman Tj"/>
          <w:sz w:val="28"/>
          <w:szCs w:val="28"/>
          <w:lang w:val="tg-Cyrl-TJ"/>
        </w:rPr>
        <w:t xml:space="preserve">мушоњиди миллиро аз бинои овоздињї берун намуда, </w:t>
      </w:r>
      <w:r>
        <w:rPr>
          <w:rFonts w:ascii="Times New Roman Tj" w:hAnsi="Times New Roman Tj"/>
          <w:sz w:val="28"/>
          <w:szCs w:val="28"/>
          <w:lang w:val="tg-Cyrl-TJ"/>
        </w:rPr>
        <w:t>баъд аз ќабули ќарори дахлдор фавран дар ин бора ба комиссияи њавзавии интихобот хабар медињад.</w:t>
      </w:r>
    </w:p>
    <w:p w:rsidR="00AA5C17" w:rsidRDefault="00AA5C17" w:rsidP="00AA5C17">
      <w:pPr>
        <w:spacing w:after="0" w:line="240" w:lineRule="auto"/>
        <w:jc w:val="center"/>
        <w:rPr>
          <w:rFonts w:ascii="Times New Roman Tj" w:hAnsi="Times New Roman Tj"/>
          <w:b/>
          <w:sz w:val="28"/>
          <w:szCs w:val="28"/>
        </w:rPr>
      </w:pPr>
    </w:p>
    <w:p w:rsidR="00AA5C17" w:rsidRDefault="00AA5C17" w:rsidP="00AA5C17">
      <w:pPr>
        <w:spacing w:after="0" w:line="240" w:lineRule="auto"/>
        <w:jc w:val="center"/>
        <w:rPr>
          <w:rFonts w:ascii="Times New Roman Tj" w:hAnsi="Times New Roman Tj"/>
          <w:sz w:val="28"/>
          <w:szCs w:val="28"/>
        </w:rPr>
      </w:pPr>
      <w:r>
        <w:rPr>
          <w:rFonts w:ascii="Times New Roman" w:hAnsi="Times New Roman"/>
          <w:sz w:val="32"/>
          <w:szCs w:val="32"/>
          <w:lang w:val="en-US"/>
        </w:rPr>
        <w:t>IV</w:t>
      </w:r>
      <w:r>
        <w:rPr>
          <w:rFonts w:ascii="Times New Roman Tj" w:hAnsi="Times New Roman Tj"/>
          <w:sz w:val="32"/>
          <w:szCs w:val="32"/>
        </w:rPr>
        <w:t>.</w:t>
      </w:r>
      <w:r>
        <w:rPr>
          <w:rFonts w:ascii="Times New Roman Tj" w:hAnsi="Times New Roman Tj"/>
          <w:sz w:val="28"/>
          <w:szCs w:val="28"/>
        </w:rPr>
        <w:t xml:space="preserve"> МУЌАРРАРОТИ ХОТИМАВЇ</w:t>
      </w:r>
    </w:p>
    <w:p w:rsidR="00AA5C17" w:rsidRDefault="00AA5C17" w:rsidP="00AA5C17">
      <w:pPr>
        <w:pStyle w:val="a3"/>
        <w:ind w:left="0" w:firstLine="540"/>
        <w:rPr>
          <w:rFonts w:cs="Times New Roman Tajik 1.0"/>
          <w:spacing w:val="-2"/>
          <w:sz w:val="28"/>
          <w:szCs w:val="28"/>
          <w:lang w:val="tg-Cyrl-TJ"/>
        </w:rPr>
      </w:pPr>
      <w:r>
        <w:rPr>
          <w:rFonts w:cs="Times New Roman Tajik 1.0"/>
          <w:spacing w:val="-2"/>
          <w:sz w:val="28"/>
          <w:szCs w:val="28"/>
          <w:lang w:val="tg-Cyrl-TJ"/>
        </w:rPr>
        <w:t>1</w:t>
      </w:r>
      <w:r w:rsidR="00C25DC3">
        <w:rPr>
          <w:rFonts w:cs="Times New Roman Tajik 1.0"/>
          <w:spacing w:val="-2"/>
          <w:sz w:val="28"/>
          <w:szCs w:val="28"/>
          <w:lang w:val="tg-Cyrl-TJ"/>
        </w:rPr>
        <w:t>1</w:t>
      </w:r>
      <w:r>
        <w:rPr>
          <w:rFonts w:cs="Times New Roman Tajik 1.0"/>
          <w:spacing w:val="-2"/>
          <w:sz w:val="28"/>
          <w:szCs w:val="28"/>
          <w:lang w:val="tg-Cyrl-TJ"/>
        </w:rPr>
        <w:t>. Бо талаби аъзои комиссияи дахлдори интихобот</w:t>
      </w:r>
      <w:r>
        <w:rPr>
          <w:rFonts w:cs="Cambria Math"/>
          <w:spacing w:val="-2"/>
          <w:sz w:val="28"/>
          <w:szCs w:val="28"/>
          <w:lang w:val="tg-Cyrl-TJ"/>
        </w:rPr>
        <w:t>ї</w:t>
      </w:r>
      <w:r>
        <w:rPr>
          <w:rFonts w:cs="Times New Roman Tajik 1.0"/>
          <w:spacing w:val="-2"/>
          <w:sz w:val="28"/>
          <w:szCs w:val="28"/>
          <w:lang w:val="tg-Cyrl-TJ"/>
        </w:rPr>
        <w:t xml:space="preserve"> мушоњиди милл</w:t>
      </w:r>
      <w:r>
        <w:rPr>
          <w:rFonts w:cs="Cambria Math"/>
          <w:spacing w:val="-2"/>
          <w:sz w:val="28"/>
          <w:szCs w:val="28"/>
          <w:lang w:val="tg-Cyrl-TJ"/>
        </w:rPr>
        <w:t>ї</w:t>
      </w:r>
      <w:r>
        <w:rPr>
          <w:rFonts w:cs="Times New Roman Tajik 1.0"/>
          <w:spacing w:val="-2"/>
          <w:sz w:val="28"/>
          <w:szCs w:val="28"/>
          <w:lang w:val="tg-Cyrl-TJ"/>
        </w:rPr>
        <w:t xml:space="preserve"> </w:t>
      </w:r>
      <w:r>
        <w:rPr>
          <w:rFonts w:cs="Arial Tj"/>
          <w:spacing w:val="-2"/>
          <w:sz w:val="28"/>
          <w:szCs w:val="28"/>
          <w:lang w:val="tg-Cyrl-TJ"/>
        </w:rPr>
        <w:t>ша</w:t>
      </w:r>
      <w:r>
        <w:rPr>
          <w:rFonts w:cs="Arial"/>
          <w:spacing w:val="-2"/>
          <w:sz w:val="28"/>
          <w:szCs w:val="28"/>
          <w:lang w:val="tg-Cyrl-TJ"/>
        </w:rPr>
        <w:t>њ</w:t>
      </w:r>
      <w:r>
        <w:rPr>
          <w:rFonts w:cs="Arial Tj"/>
          <w:spacing w:val="-2"/>
          <w:sz w:val="28"/>
          <w:szCs w:val="28"/>
          <w:lang w:val="tg-Cyrl-TJ"/>
        </w:rPr>
        <w:t>одатномаи</w:t>
      </w:r>
      <w:r>
        <w:rPr>
          <w:rFonts w:cs="Times New Roman Tajik 1.0"/>
          <w:spacing w:val="-2"/>
          <w:sz w:val="28"/>
          <w:szCs w:val="28"/>
          <w:lang w:val="tg-Cyrl-TJ"/>
        </w:rPr>
        <w:t xml:space="preserve"> мушоњид ва </w:t>
      </w:r>
      <w:r>
        <w:rPr>
          <w:rFonts w:cs="Arial"/>
          <w:spacing w:val="-2"/>
          <w:sz w:val="28"/>
          <w:szCs w:val="28"/>
          <w:lang w:val="tg-Cyrl-TJ"/>
        </w:rPr>
        <w:t>њ</w:t>
      </w:r>
      <w:r>
        <w:rPr>
          <w:rFonts w:cs="Arial Tj"/>
          <w:spacing w:val="-2"/>
          <w:sz w:val="28"/>
          <w:szCs w:val="28"/>
          <w:lang w:val="tg-Cyrl-TJ"/>
        </w:rPr>
        <w:t>у</w:t>
      </w:r>
      <w:r>
        <w:rPr>
          <w:rFonts w:cs="Cambria Math"/>
          <w:spacing w:val="-2"/>
          <w:sz w:val="28"/>
          <w:szCs w:val="28"/>
          <w:lang w:val="tg-Cyrl-TJ"/>
        </w:rPr>
        <w:t>љљ</w:t>
      </w:r>
      <w:r>
        <w:rPr>
          <w:rFonts w:cs="Arial Tj"/>
          <w:spacing w:val="-2"/>
          <w:sz w:val="28"/>
          <w:szCs w:val="28"/>
          <w:lang w:val="tg-Cyrl-TJ"/>
        </w:rPr>
        <w:t>ати</w:t>
      </w:r>
      <w:r>
        <w:rPr>
          <w:rFonts w:cs="Times New Roman Tajik 1.0"/>
          <w:spacing w:val="-2"/>
          <w:sz w:val="28"/>
          <w:szCs w:val="28"/>
          <w:lang w:val="tg-Cyrl-TJ"/>
        </w:rPr>
        <w:t xml:space="preserve"> тасди</w:t>
      </w:r>
      <w:r>
        <w:rPr>
          <w:rFonts w:cs="Arial"/>
          <w:spacing w:val="-2"/>
          <w:sz w:val="28"/>
          <w:szCs w:val="28"/>
          <w:lang w:val="tg-Cyrl-TJ"/>
        </w:rPr>
        <w:t>ќ</w:t>
      </w:r>
      <w:r>
        <w:rPr>
          <w:rFonts w:cs="Arial Tj"/>
          <w:spacing w:val="-2"/>
          <w:sz w:val="28"/>
          <w:szCs w:val="28"/>
          <w:lang w:val="tg-Cyrl-TJ"/>
        </w:rPr>
        <w:t>кунандаи</w:t>
      </w:r>
      <w:r>
        <w:rPr>
          <w:rFonts w:cs="Times New Roman Tajik 1.0"/>
          <w:spacing w:val="-2"/>
          <w:sz w:val="28"/>
          <w:szCs w:val="28"/>
          <w:lang w:val="tg-Cyrl-TJ"/>
        </w:rPr>
        <w:t xml:space="preserve"> шахсияташро пешни</w:t>
      </w:r>
      <w:r>
        <w:rPr>
          <w:rFonts w:cs="Arial"/>
          <w:spacing w:val="-2"/>
          <w:sz w:val="28"/>
          <w:szCs w:val="28"/>
          <w:lang w:val="tg-Cyrl-TJ"/>
        </w:rPr>
        <w:t>њ</w:t>
      </w:r>
      <w:r>
        <w:rPr>
          <w:rFonts w:cs="Arial Tj"/>
          <w:spacing w:val="-2"/>
          <w:sz w:val="28"/>
          <w:szCs w:val="28"/>
          <w:lang w:val="tg-Cyrl-TJ"/>
        </w:rPr>
        <w:t>од</w:t>
      </w:r>
      <w:r>
        <w:rPr>
          <w:rFonts w:cs="Times New Roman Tajik 1.0"/>
          <w:spacing w:val="-2"/>
          <w:sz w:val="28"/>
          <w:szCs w:val="28"/>
          <w:lang w:val="tg-Cyrl-TJ"/>
        </w:rPr>
        <w:t xml:space="preserve"> менамояд.</w:t>
      </w:r>
    </w:p>
    <w:p w:rsidR="00AA5C17" w:rsidRDefault="00AA5C17" w:rsidP="00AA5C17">
      <w:pPr>
        <w:pStyle w:val="a3"/>
        <w:tabs>
          <w:tab w:val="left" w:pos="709"/>
        </w:tabs>
        <w:ind w:left="0" w:firstLine="540"/>
        <w:rPr>
          <w:rFonts w:cs="Times New Roman Tajik 1.0"/>
          <w:spacing w:val="-2"/>
          <w:sz w:val="28"/>
          <w:szCs w:val="28"/>
          <w:lang w:val="tg-Cyrl-TJ"/>
        </w:rPr>
      </w:pPr>
      <w:r>
        <w:rPr>
          <w:rFonts w:cs="Times New Roman Tajik 1.0"/>
          <w:spacing w:val="-2"/>
          <w:sz w:val="28"/>
          <w:szCs w:val="28"/>
          <w:lang w:val="tg-Cyrl-TJ"/>
        </w:rPr>
        <w:t>1</w:t>
      </w:r>
      <w:r w:rsidR="00C25DC3">
        <w:rPr>
          <w:rFonts w:cs="Times New Roman Tajik 1.0"/>
          <w:spacing w:val="-2"/>
          <w:sz w:val="28"/>
          <w:szCs w:val="28"/>
          <w:lang w:val="tg-Cyrl-TJ"/>
        </w:rPr>
        <w:t>2</w:t>
      </w:r>
      <w:r>
        <w:rPr>
          <w:rFonts w:cs="Times New Roman Tajik 1.0"/>
          <w:spacing w:val="-2"/>
          <w:sz w:val="28"/>
          <w:szCs w:val="28"/>
          <w:lang w:val="tg-Cyrl-TJ"/>
        </w:rPr>
        <w:t xml:space="preserve">. Комиссияи дахлдори </w:t>
      </w:r>
      <w:r>
        <w:rPr>
          <w:rFonts w:cs="Arial"/>
          <w:spacing w:val="-2"/>
          <w:sz w:val="28"/>
          <w:szCs w:val="28"/>
          <w:lang w:val="tg-Cyrl-TJ"/>
        </w:rPr>
        <w:t>њ</w:t>
      </w:r>
      <w:r>
        <w:rPr>
          <w:rFonts w:cs="Arial Tj"/>
          <w:spacing w:val="-2"/>
          <w:sz w:val="28"/>
          <w:szCs w:val="28"/>
          <w:lang w:val="tg-Cyrl-TJ"/>
        </w:rPr>
        <w:t>авзавии</w:t>
      </w:r>
      <w:r>
        <w:rPr>
          <w:rFonts w:cs="Times New Roman Tajik 1.0"/>
          <w:spacing w:val="-2"/>
          <w:sz w:val="28"/>
          <w:szCs w:val="28"/>
          <w:lang w:val="tg-Cyrl-TJ"/>
        </w:rPr>
        <w:t xml:space="preserve"> </w:t>
      </w:r>
      <w:r>
        <w:rPr>
          <w:rFonts w:cs="Arial Tj"/>
          <w:spacing w:val="-2"/>
          <w:sz w:val="28"/>
          <w:szCs w:val="28"/>
          <w:lang w:val="tg-Cyrl-TJ"/>
        </w:rPr>
        <w:t>интихобот</w:t>
      </w:r>
      <w:r>
        <w:rPr>
          <w:rFonts w:cs="Times New Roman Tajik 1.0"/>
          <w:spacing w:val="-2"/>
          <w:sz w:val="28"/>
          <w:szCs w:val="28"/>
          <w:lang w:val="tg-Cyrl-TJ"/>
        </w:rPr>
        <w:t xml:space="preserve"> </w:t>
      </w:r>
      <w:r>
        <w:rPr>
          <w:rFonts w:cs="Arial Tj"/>
          <w:spacing w:val="-2"/>
          <w:sz w:val="28"/>
          <w:szCs w:val="28"/>
          <w:lang w:val="tg-Cyrl-TJ"/>
        </w:rPr>
        <w:t>оид</w:t>
      </w:r>
      <w:r>
        <w:rPr>
          <w:rFonts w:cs="Times New Roman Tajik 1.0"/>
          <w:spacing w:val="-2"/>
          <w:sz w:val="28"/>
          <w:szCs w:val="28"/>
          <w:lang w:val="tg-Cyrl-TJ"/>
        </w:rPr>
        <w:t xml:space="preserve"> </w:t>
      </w:r>
      <w:r>
        <w:rPr>
          <w:rFonts w:cs="Arial Tj"/>
          <w:spacing w:val="-2"/>
          <w:sz w:val="28"/>
          <w:szCs w:val="28"/>
          <w:lang w:val="tg-Cyrl-TJ"/>
        </w:rPr>
        <w:t>ба</w:t>
      </w:r>
      <w:r>
        <w:rPr>
          <w:rFonts w:cs="Times New Roman Tajik 1.0"/>
          <w:spacing w:val="-2"/>
          <w:sz w:val="28"/>
          <w:szCs w:val="28"/>
          <w:lang w:val="tg-Cyrl-TJ"/>
        </w:rPr>
        <w:t xml:space="preserve"> </w:t>
      </w:r>
      <w:r>
        <w:rPr>
          <w:rFonts w:cs="Arial Tj"/>
          <w:spacing w:val="-2"/>
          <w:sz w:val="28"/>
          <w:szCs w:val="28"/>
          <w:lang w:val="tg-Cyrl-TJ"/>
        </w:rPr>
        <w:t>интихоботи</w:t>
      </w:r>
      <w:r>
        <w:rPr>
          <w:rFonts w:cs="Times New Roman Tajik 1.0"/>
          <w:spacing w:val="-2"/>
          <w:sz w:val="28"/>
          <w:szCs w:val="28"/>
          <w:lang w:val="tg-Cyrl-TJ"/>
        </w:rPr>
        <w:t xml:space="preserve">  </w:t>
      </w:r>
      <w:r w:rsidR="00E34371">
        <w:rPr>
          <w:rFonts w:cs="Times New Roman Tajik 1.0"/>
          <w:spacing w:val="-2"/>
          <w:sz w:val="28"/>
          <w:szCs w:val="28"/>
          <w:lang w:val="tg-Cyrl-TJ"/>
        </w:rPr>
        <w:t>Президенти</w:t>
      </w:r>
      <w:r>
        <w:rPr>
          <w:rFonts w:cs="Times New Roman Tajik 1.0"/>
          <w:spacing w:val="-2"/>
          <w:sz w:val="28"/>
          <w:szCs w:val="28"/>
          <w:lang w:val="tg-Cyrl-TJ"/>
        </w:rPr>
        <w:t xml:space="preserve">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xml:space="preserve"> ќарори баќайдгирии мушоњиди миллиро дар сурати аз тарафи </w:t>
      </w:r>
      <w:r>
        <w:rPr>
          <w:rFonts w:cs="Cambria Math"/>
          <w:spacing w:val="-2"/>
          <w:sz w:val="28"/>
          <w:szCs w:val="28"/>
          <w:lang w:val="tg-Cyrl-TJ"/>
        </w:rPr>
        <w:t>ў</w:t>
      </w:r>
      <w:r>
        <w:rPr>
          <w:rFonts w:cs="Times New Roman Tajik 1.0"/>
          <w:spacing w:val="-2"/>
          <w:sz w:val="28"/>
          <w:szCs w:val="28"/>
          <w:lang w:val="tg-Cyrl-TJ"/>
        </w:rPr>
        <w:t xml:space="preserve"> </w:t>
      </w:r>
      <w:r>
        <w:rPr>
          <w:rFonts w:cs="Arial Tj"/>
          <w:spacing w:val="-2"/>
          <w:sz w:val="28"/>
          <w:szCs w:val="28"/>
          <w:lang w:val="tg-Cyrl-TJ"/>
        </w:rPr>
        <w:t>вайрон</w:t>
      </w:r>
      <w:r>
        <w:rPr>
          <w:rFonts w:cs="Times New Roman Tajik 1.0"/>
          <w:spacing w:val="-2"/>
          <w:sz w:val="28"/>
          <w:szCs w:val="28"/>
          <w:lang w:val="tg-Cyrl-TJ"/>
        </w:rPr>
        <w:t xml:space="preserve"> </w:t>
      </w:r>
      <w:r w:rsidR="00081748">
        <w:rPr>
          <w:rFonts w:cs="Arial Tj"/>
          <w:spacing w:val="-2"/>
          <w:sz w:val="28"/>
          <w:szCs w:val="28"/>
          <w:lang w:val="tg-Cyrl-TJ"/>
        </w:rPr>
        <w:t>гарди</w:t>
      </w:r>
      <w:r>
        <w:rPr>
          <w:rFonts w:cs="Arial Tj"/>
          <w:spacing w:val="-2"/>
          <w:sz w:val="28"/>
          <w:szCs w:val="28"/>
          <w:lang w:val="tg-Cyrl-TJ"/>
        </w:rPr>
        <w:t>дани</w:t>
      </w:r>
      <w:r>
        <w:rPr>
          <w:rFonts w:cs="Times New Roman Tajik 1.0"/>
          <w:spacing w:val="-2"/>
          <w:sz w:val="28"/>
          <w:szCs w:val="28"/>
          <w:lang w:val="tg-Cyrl-TJ"/>
        </w:rPr>
        <w:t xml:space="preserve"> талаботи Конститутсия, </w:t>
      </w:r>
      <w:r>
        <w:rPr>
          <w:rFonts w:cs="Arial"/>
          <w:spacing w:val="-2"/>
          <w:sz w:val="28"/>
          <w:szCs w:val="28"/>
          <w:lang w:val="tg-Cyrl-TJ"/>
        </w:rPr>
        <w:t>ќ</w:t>
      </w:r>
      <w:r>
        <w:rPr>
          <w:rFonts w:cs="Arial Tj"/>
          <w:spacing w:val="-2"/>
          <w:sz w:val="28"/>
          <w:szCs w:val="28"/>
          <w:lang w:val="tg-Cyrl-TJ"/>
        </w:rPr>
        <w:t>онун</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xml:space="preserve"> ва меъёр</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санад</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w:t>
      </w:r>
      <w:r>
        <w:rPr>
          <w:rFonts w:cs="Arial"/>
          <w:spacing w:val="-2"/>
          <w:sz w:val="28"/>
          <w:szCs w:val="28"/>
          <w:lang w:val="tg-Cyrl-TJ"/>
        </w:rPr>
        <w:t>њ</w:t>
      </w:r>
      <w:r>
        <w:rPr>
          <w:rFonts w:cs="Arial Tj"/>
          <w:spacing w:val="-2"/>
          <w:sz w:val="28"/>
          <w:szCs w:val="28"/>
          <w:lang w:val="tg-Cyrl-TJ"/>
        </w:rPr>
        <w:t>у</w:t>
      </w:r>
      <w:r>
        <w:rPr>
          <w:rFonts w:cs="Arial"/>
          <w:spacing w:val="-2"/>
          <w:sz w:val="28"/>
          <w:szCs w:val="28"/>
          <w:lang w:val="tg-Cyrl-TJ"/>
        </w:rPr>
        <w:t>ќ</w:t>
      </w:r>
      <w:r>
        <w:rPr>
          <w:rFonts w:cs="Arial Tj"/>
          <w:spacing w:val="-2"/>
          <w:sz w:val="28"/>
          <w:szCs w:val="28"/>
          <w:lang w:val="tg-Cyrl-TJ"/>
        </w:rPr>
        <w:t>у</w:t>
      </w:r>
      <w:r>
        <w:rPr>
          <w:rFonts w:cs="Arial"/>
          <w:spacing w:val="-2"/>
          <w:sz w:val="28"/>
          <w:szCs w:val="28"/>
          <w:lang w:val="tg-Cyrl-TJ"/>
        </w:rPr>
        <w:t>ќ</w:t>
      </w:r>
      <w:r>
        <w:rPr>
          <w:rFonts w:cs="Arial Tj"/>
          <w:spacing w:val="-2"/>
          <w:sz w:val="28"/>
          <w:szCs w:val="28"/>
          <w:lang w:val="tg-Cyrl-TJ"/>
        </w:rPr>
        <w:t>ии</w:t>
      </w:r>
      <w:r>
        <w:rPr>
          <w:rFonts w:cs="Times New Roman Tajik 1.0"/>
          <w:spacing w:val="-2"/>
          <w:sz w:val="28"/>
          <w:szCs w:val="28"/>
          <w:lang w:val="tg-Cyrl-TJ"/>
        </w:rPr>
        <w:t xml:space="preserve"> </w:t>
      </w:r>
      <w:r>
        <w:rPr>
          <w:rFonts w:cs="Arial Tj"/>
          <w:spacing w:val="-2"/>
          <w:sz w:val="28"/>
          <w:szCs w:val="28"/>
          <w:lang w:val="tg-Cyrl-TJ"/>
        </w:rPr>
        <w:t>байналмилалии</w:t>
      </w:r>
      <w:r>
        <w:rPr>
          <w:rFonts w:cs="Times New Roman Tajik 1.0"/>
          <w:spacing w:val="-2"/>
          <w:sz w:val="28"/>
          <w:szCs w:val="28"/>
          <w:lang w:val="tg-Cyrl-TJ"/>
        </w:rPr>
        <w:t xml:space="preserve"> аз </w:t>
      </w:r>
      <w:r>
        <w:rPr>
          <w:rFonts w:cs="Cambria Math"/>
          <w:spacing w:val="-2"/>
          <w:sz w:val="28"/>
          <w:szCs w:val="28"/>
          <w:lang w:val="tg-Cyrl-TJ"/>
        </w:rPr>
        <w:t>љ</w:t>
      </w:r>
      <w:r>
        <w:rPr>
          <w:rFonts w:cs="Arial Tj"/>
          <w:spacing w:val="-2"/>
          <w:sz w:val="28"/>
          <w:szCs w:val="28"/>
          <w:lang w:val="tg-Cyrl-TJ"/>
        </w:rPr>
        <w:t>ониби</w:t>
      </w:r>
      <w:r>
        <w:rPr>
          <w:rFonts w:cs="Times New Roman Tajik 1.0"/>
          <w:spacing w:val="-2"/>
          <w:sz w:val="28"/>
          <w:szCs w:val="28"/>
          <w:lang w:val="tg-Cyrl-TJ"/>
        </w:rPr>
        <w:t xml:space="preserve"> </w:t>
      </w:r>
      <w:r>
        <w:rPr>
          <w:rFonts w:cs="Arial Tj"/>
          <w:spacing w:val="-2"/>
          <w:sz w:val="28"/>
          <w:szCs w:val="28"/>
          <w:lang w:val="tg-Cyrl-TJ"/>
        </w:rPr>
        <w:t>умум</w:t>
      </w:r>
      <w:r>
        <w:rPr>
          <w:rFonts w:cs="Times New Roman Tajik 1.0"/>
          <w:spacing w:val="-2"/>
          <w:sz w:val="28"/>
          <w:szCs w:val="28"/>
          <w:lang w:val="tg-Cyrl-TJ"/>
        </w:rPr>
        <w:t xml:space="preserve"> </w:t>
      </w:r>
      <w:r>
        <w:rPr>
          <w:rFonts w:cs="Arial Tj"/>
          <w:spacing w:val="-2"/>
          <w:sz w:val="28"/>
          <w:szCs w:val="28"/>
          <w:lang w:val="tg-Cyrl-TJ"/>
        </w:rPr>
        <w:t>эътирофшуда</w:t>
      </w:r>
      <w:r>
        <w:rPr>
          <w:rFonts w:cs="Times New Roman Tajik 1.0"/>
          <w:spacing w:val="-2"/>
          <w:sz w:val="28"/>
          <w:szCs w:val="28"/>
          <w:lang w:val="tg-Cyrl-TJ"/>
        </w:rPr>
        <w:t xml:space="preserve"> бекор мекунад. </w:t>
      </w:r>
    </w:p>
    <w:p w:rsidR="00AA5C17" w:rsidRDefault="00AA5C17" w:rsidP="00AA5C17">
      <w:pPr>
        <w:tabs>
          <w:tab w:val="left" w:pos="1000"/>
          <w:tab w:val="left" w:pos="9356"/>
        </w:tabs>
        <w:spacing w:after="0" w:line="240" w:lineRule="auto"/>
        <w:ind w:firstLine="540"/>
        <w:jc w:val="both"/>
        <w:rPr>
          <w:rFonts w:ascii="Times New Roman Tj" w:hAnsi="Times New Roman Tj" w:cs="Times New Roman Tajik 1.0"/>
          <w:spacing w:val="-2"/>
          <w:sz w:val="28"/>
          <w:szCs w:val="28"/>
          <w:lang w:val="tg-Cyrl-TJ"/>
        </w:rPr>
      </w:pPr>
    </w:p>
    <w:p w:rsidR="00AA5C17" w:rsidRDefault="00AA5C17" w:rsidP="00984AE5">
      <w:pPr>
        <w:spacing w:after="0" w:line="240" w:lineRule="auto"/>
        <w:ind w:left="3540"/>
        <w:jc w:val="center"/>
        <w:rPr>
          <w:rFonts w:ascii="Times New Roman Tj" w:hAnsi="Times New Roman Tj"/>
          <w:sz w:val="28"/>
          <w:szCs w:val="28"/>
        </w:rPr>
      </w:pPr>
      <w:r>
        <w:rPr>
          <w:rFonts w:ascii="Times New Roman Tj" w:hAnsi="Times New Roman Tj" w:cs="Times New Roman Tajik 1.0"/>
          <w:b/>
          <w:spacing w:val="-2"/>
          <w:sz w:val="28"/>
          <w:szCs w:val="28"/>
          <w:lang w:val="tg-Cyrl-TJ"/>
        </w:rPr>
        <w:br w:type="page"/>
      </w:r>
      <w:r>
        <w:rPr>
          <w:rFonts w:ascii="Times New Roman Tj" w:hAnsi="Times New Roman Tj"/>
          <w:sz w:val="28"/>
          <w:szCs w:val="28"/>
        </w:rPr>
        <w:lastRenderedPageBreak/>
        <w:t>Утвержден</w:t>
      </w:r>
    </w:p>
    <w:p w:rsidR="00AA5C17" w:rsidRDefault="00AA5C17" w:rsidP="00984AE5">
      <w:pPr>
        <w:spacing w:after="0" w:line="240" w:lineRule="auto"/>
        <w:ind w:left="3540"/>
        <w:jc w:val="center"/>
        <w:rPr>
          <w:rFonts w:ascii="Times New Roman Tj" w:hAnsi="Times New Roman Tj"/>
          <w:sz w:val="28"/>
          <w:szCs w:val="28"/>
        </w:rPr>
      </w:pPr>
      <w:r>
        <w:rPr>
          <w:rFonts w:ascii="Times New Roman Tj" w:hAnsi="Times New Roman Tj"/>
          <w:sz w:val="28"/>
          <w:szCs w:val="28"/>
        </w:rPr>
        <w:t>постановлением</w:t>
      </w:r>
    </w:p>
    <w:p w:rsidR="00AA5C17" w:rsidRDefault="00AA5C17" w:rsidP="00984AE5">
      <w:pPr>
        <w:spacing w:after="0" w:line="240" w:lineRule="auto"/>
        <w:ind w:left="3540"/>
        <w:jc w:val="center"/>
        <w:rPr>
          <w:rFonts w:ascii="Times New Roman Tj" w:hAnsi="Times New Roman Tj"/>
          <w:sz w:val="28"/>
          <w:szCs w:val="28"/>
        </w:rPr>
      </w:pPr>
      <w:r>
        <w:rPr>
          <w:rFonts w:ascii="Times New Roman Tj" w:hAnsi="Times New Roman Tj"/>
          <w:sz w:val="28"/>
          <w:szCs w:val="28"/>
        </w:rPr>
        <w:t>Центральной комиссии по выборам и референдумам  Республики Таджикистан</w:t>
      </w:r>
    </w:p>
    <w:p w:rsidR="00AA5C17" w:rsidRDefault="00AA5C17" w:rsidP="00984AE5">
      <w:pPr>
        <w:spacing w:after="0" w:line="240" w:lineRule="auto"/>
        <w:ind w:left="3540"/>
        <w:jc w:val="center"/>
        <w:rPr>
          <w:rFonts w:ascii="Times New Roman Tj" w:hAnsi="Times New Roman Tj"/>
          <w:sz w:val="28"/>
          <w:szCs w:val="28"/>
        </w:rPr>
      </w:pPr>
      <w:r>
        <w:rPr>
          <w:rFonts w:ascii="Times New Roman Tj" w:hAnsi="Times New Roman Tj"/>
          <w:sz w:val="28"/>
          <w:szCs w:val="28"/>
        </w:rPr>
        <w:t xml:space="preserve">от </w:t>
      </w:r>
      <w:r w:rsidR="00984AE5">
        <w:rPr>
          <w:rFonts w:ascii="Times New Roman Tj" w:hAnsi="Times New Roman Tj"/>
          <w:sz w:val="28"/>
          <w:szCs w:val="28"/>
        </w:rPr>
        <w:t>__ __________</w:t>
      </w:r>
      <w:r>
        <w:rPr>
          <w:rFonts w:ascii="Times New Roman Tj" w:hAnsi="Times New Roman Tj"/>
          <w:sz w:val="28"/>
          <w:szCs w:val="28"/>
        </w:rPr>
        <w:t xml:space="preserve"> 20</w:t>
      </w:r>
      <w:r w:rsidR="00984AE5">
        <w:rPr>
          <w:rFonts w:ascii="Times New Roman Tj" w:hAnsi="Times New Roman Tj"/>
          <w:sz w:val="28"/>
          <w:szCs w:val="28"/>
        </w:rPr>
        <w:t>20</w:t>
      </w:r>
      <w:r>
        <w:rPr>
          <w:rFonts w:ascii="Times New Roman Tj" w:hAnsi="Times New Roman Tj"/>
          <w:sz w:val="28"/>
          <w:szCs w:val="28"/>
        </w:rPr>
        <w:t xml:space="preserve"> года № </w:t>
      </w:r>
      <w:r w:rsidR="00984AE5">
        <w:rPr>
          <w:rFonts w:ascii="Times New Roman Tj" w:hAnsi="Times New Roman Tj"/>
          <w:sz w:val="28"/>
          <w:szCs w:val="28"/>
        </w:rPr>
        <w:t>___</w:t>
      </w:r>
    </w:p>
    <w:p w:rsidR="00AA5C17" w:rsidRDefault="00AA5C17" w:rsidP="00AA5C17">
      <w:pPr>
        <w:spacing w:after="0" w:line="240" w:lineRule="auto"/>
        <w:jc w:val="center"/>
        <w:rPr>
          <w:rFonts w:ascii="Times New Roman Tj" w:hAnsi="Times New Roman Tj"/>
          <w:sz w:val="28"/>
          <w:szCs w:val="28"/>
        </w:rPr>
      </w:pPr>
    </w:p>
    <w:p w:rsidR="00AA5C17" w:rsidRDefault="00AA5C17" w:rsidP="00AA5C17">
      <w:pPr>
        <w:spacing w:after="0" w:line="240" w:lineRule="auto"/>
        <w:jc w:val="center"/>
        <w:rPr>
          <w:rFonts w:ascii="Times New Roman Tj" w:hAnsi="Times New Roman Tj"/>
          <w:b/>
          <w:sz w:val="28"/>
          <w:szCs w:val="28"/>
        </w:rPr>
      </w:pPr>
    </w:p>
    <w:p w:rsidR="00AA5C17" w:rsidRDefault="00AA5C17" w:rsidP="00AA5C17">
      <w:pPr>
        <w:spacing w:after="0" w:line="240" w:lineRule="auto"/>
        <w:jc w:val="center"/>
        <w:rPr>
          <w:rFonts w:ascii="Times New Roman Tj" w:hAnsi="Times New Roman Tj"/>
          <w:sz w:val="28"/>
          <w:szCs w:val="28"/>
        </w:rPr>
      </w:pPr>
      <w:r>
        <w:rPr>
          <w:rFonts w:ascii="Times New Roman Tj" w:hAnsi="Times New Roman Tj"/>
          <w:sz w:val="28"/>
          <w:szCs w:val="28"/>
        </w:rPr>
        <w:t>ПОРЯДОК</w:t>
      </w:r>
    </w:p>
    <w:p w:rsidR="00FE1C74" w:rsidRDefault="00AA5C17" w:rsidP="00AA5C17">
      <w:pPr>
        <w:spacing w:after="0" w:line="240" w:lineRule="auto"/>
        <w:jc w:val="center"/>
        <w:rPr>
          <w:rFonts w:ascii="Times New Roman Tj" w:hAnsi="Times New Roman Tj"/>
          <w:sz w:val="28"/>
          <w:szCs w:val="28"/>
        </w:rPr>
      </w:pPr>
      <w:r>
        <w:rPr>
          <w:rFonts w:ascii="Times New Roman Tj" w:hAnsi="Times New Roman Tj"/>
          <w:sz w:val="28"/>
          <w:szCs w:val="28"/>
        </w:rPr>
        <w:t xml:space="preserve">ВЫДВИЖЕНИЯ И УЧАСТИЯ НАЦИОНАЛЬНЫХ НАБЛЮДАТЕЛЕЙ  НА ВЫБОРАХ </w:t>
      </w:r>
      <w:r w:rsidR="00984AE5">
        <w:rPr>
          <w:rFonts w:ascii="Times New Roman Tj" w:hAnsi="Times New Roman Tj"/>
          <w:sz w:val="28"/>
          <w:szCs w:val="28"/>
        </w:rPr>
        <w:t>ПРЕЗИДЕНТА</w:t>
      </w:r>
      <w:r>
        <w:rPr>
          <w:rFonts w:ascii="Times New Roman Tj" w:hAnsi="Times New Roman Tj"/>
          <w:sz w:val="28"/>
          <w:szCs w:val="28"/>
        </w:rPr>
        <w:t xml:space="preserve"> </w:t>
      </w:r>
    </w:p>
    <w:p w:rsidR="00AA5C17" w:rsidRDefault="00AA5C17" w:rsidP="00AA5C17">
      <w:pPr>
        <w:spacing w:after="0" w:line="240" w:lineRule="auto"/>
        <w:jc w:val="center"/>
        <w:rPr>
          <w:rFonts w:ascii="Times New Roman Tj" w:hAnsi="Times New Roman Tj"/>
          <w:sz w:val="28"/>
          <w:szCs w:val="28"/>
        </w:rPr>
      </w:pPr>
      <w:r>
        <w:rPr>
          <w:rFonts w:ascii="Times New Roman Tj" w:hAnsi="Times New Roman Tj"/>
          <w:sz w:val="28"/>
          <w:szCs w:val="28"/>
        </w:rPr>
        <w:t>РЕСПУБЛИКИ ТАДЖИКИСТАН</w:t>
      </w:r>
    </w:p>
    <w:p w:rsidR="00AA5C17" w:rsidRDefault="00AA5C17" w:rsidP="00AA5C17">
      <w:pPr>
        <w:spacing w:after="0" w:line="240" w:lineRule="auto"/>
        <w:jc w:val="both"/>
        <w:rPr>
          <w:rFonts w:ascii="Times New Roman Tj" w:hAnsi="Times New Roman Tj"/>
          <w:sz w:val="28"/>
          <w:szCs w:val="28"/>
        </w:rPr>
      </w:pPr>
    </w:p>
    <w:p w:rsidR="00AA5C17" w:rsidRDefault="00AA5C17" w:rsidP="00AA5C17">
      <w:pPr>
        <w:spacing w:after="0" w:line="240" w:lineRule="auto"/>
        <w:jc w:val="both"/>
        <w:rPr>
          <w:rFonts w:ascii="Times New Roman Tj" w:hAnsi="Times New Roman Tj"/>
          <w:sz w:val="28"/>
          <w:szCs w:val="28"/>
        </w:rPr>
      </w:pPr>
    </w:p>
    <w:p w:rsidR="00AA5C17" w:rsidRDefault="00AA5C17" w:rsidP="00AA5C17">
      <w:pPr>
        <w:spacing w:after="0" w:line="240" w:lineRule="auto"/>
        <w:jc w:val="center"/>
        <w:rPr>
          <w:rFonts w:ascii="Times New Roman Tj" w:hAnsi="Times New Roman Tj"/>
          <w:sz w:val="28"/>
          <w:szCs w:val="28"/>
        </w:rPr>
      </w:pPr>
      <w:r>
        <w:rPr>
          <w:rFonts w:ascii="Times New Roman Tj" w:hAnsi="Times New Roman Tj"/>
          <w:sz w:val="28"/>
          <w:szCs w:val="28"/>
          <w:lang w:val="en-US"/>
        </w:rPr>
        <w:t>I</w:t>
      </w:r>
      <w:r>
        <w:rPr>
          <w:rFonts w:ascii="Times New Roman Tj" w:hAnsi="Times New Roman Tj"/>
          <w:sz w:val="28"/>
          <w:szCs w:val="28"/>
        </w:rPr>
        <w:t>.ОБЩИЕ ПОЛОЖЕНИЯ</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1. </w:t>
      </w:r>
      <w:proofErr w:type="gramStart"/>
      <w:r>
        <w:rPr>
          <w:rFonts w:ascii="Times New Roman Tj" w:hAnsi="Times New Roman Tj"/>
          <w:sz w:val="28"/>
          <w:szCs w:val="28"/>
        </w:rPr>
        <w:t xml:space="preserve">Порядок участия национальных  наблюдателей  на выборах </w:t>
      </w:r>
      <w:r w:rsidR="00984AE5">
        <w:rPr>
          <w:rFonts w:ascii="Times New Roman Tj" w:hAnsi="Times New Roman Tj"/>
          <w:sz w:val="28"/>
          <w:szCs w:val="28"/>
        </w:rPr>
        <w:t xml:space="preserve">Президента Республики </w:t>
      </w:r>
      <w:r>
        <w:rPr>
          <w:rFonts w:ascii="Times New Roman Tj" w:hAnsi="Times New Roman Tj"/>
          <w:sz w:val="28"/>
          <w:szCs w:val="28"/>
        </w:rPr>
        <w:t>Таджикистан (далее – настоящий Порядок) составлен в соответствии со статьями 8, 8</w:t>
      </w:r>
      <w:r>
        <w:rPr>
          <w:rFonts w:ascii="Times New Roman Tj" w:hAnsi="Times New Roman Tj"/>
          <w:sz w:val="28"/>
          <w:szCs w:val="28"/>
          <w:vertAlign w:val="superscript"/>
        </w:rPr>
        <w:t>1</w:t>
      </w:r>
      <w:r>
        <w:rPr>
          <w:rFonts w:ascii="Times New Roman Tj" w:hAnsi="Times New Roman Tj"/>
          <w:sz w:val="28"/>
          <w:szCs w:val="28"/>
        </w:rPr>
        <w:t xml:space="preserve"> и 12 конституционного Закона Республики Таджикистан «О выборах </w:t>
      </w:r>
      <w:proofErr w:type="spellStart"/>
      <w:r w:rsidR="00984AE5">
        <w:rPr>
          <w:rFonts w:ascii="Times New Roman Tj" w:hAnsi="Times New Roman Tj"/>
          <w:sz w:val="28"/>
          <w:szCs w:val="28"/>
        </w:rPr>
        <w:t>Прездента</w:t>
      </w:r>
      <w:proofErr w:type="spellEnd"/>
      <w:r>
        <w:rPr>
          <w:rFonts w:ascii="Times New Roman Tj" w:hAnsi="Times New Roman Tj"/>
          <w:sz w:val="28"/>
          <w:szCs w:val="28"/>
        </w:rPr>
        <w:t xml:space="preserve"> Республики Таджикистан», с учетом требований Конвенции «О стандартах демократических выборов, избирательных прав и свобод в государствах – участниках Содружества Независимых Государств», ратифицированной постановлением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Оли Республики Таджикистан от 8 октября 2003</w:t>
      </w:r>
      <w:proofErr w:type="gramEnd"/>
      <w:r>
        <w:rPr>
          <w:rFonts w:ascii="Times New Roman Tj" w:hAnsi="Times New Roman Tj"/>
          <w:sz w:val="28"/>
          <w:szCs w:val="28"/>
        </w:rPr>
        <w:t xml:space="preserve"> года № 918,  Документа Копенгагенского совещания по человеческим измерениям Совета по безопасности и сотрудничеству в Европе (СБСЕ),  принятого 29 июня 1990 года, и устанавливает порядок участия, статус и полномочия национальных наблюдателей на выборах </w:t>
      </w:r>
      <w:r w:rsidR="000347DF">
        <w:rPr>
          <w:rFonts w:ascii="Times New Roman Tj" w:hAnsi="Times New Roman Tj"/>
          <w:sz w:val="28"/>
          <w:szCs w:val="28"/>
        </w:rPr>
        <w:t xml:space="preserve">Президента </w:t>
      </w:r>
      <w:r>
        <w:rPr>
          <w:rFonts w:ascii="Times New Roman Tj" w:hAnsi="Times New Roman Tj"/>
          <w:sz w:val="28"/>
          <w:szCs w:val="28"/>
        </w:rPr>
        <w:t>Республики Таджикистан.</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2. Деятельность на</w:t>
      </w:r>
      <w:r>
        <w:rPr>
          <w:rFonts w:ascii="Times New Roman Tj" w:hAnsi="Times New Roman Tj" w:cs="Arial"/>
          <w:sz w:val="28"/>
          <w:szCs w:val="28"/>
        </w:rPr>
        <w:t>ционал</w:t>
      </w:r>
      <w:r>
        <w:rPr>
          <w:rFonts w:ascii="Times New Roman Tj" w:eastAsia="MS Mincho" w:hAnsi="Times New Roman Tj" w:cs="MS Mincho"/>
          <w:sz w:val="28"/>
          <w:szCs w:val="28"/>
        </w:rPr>
        <w:t>ьных наблюдателей</w:t>
      </w:r>
      <w:r>
        <w:rPr>
          <w:rFonts w:ascii="Times New Roman Tj" w:hAnsi="Times New Roman Tj"/>
          <w:sz w:val="28"/>
          <w:szCs w:val="28"/>
        </w:rPr>
        <w:t xml:space="preserve"> регулируется в соответствии с конституционным  Законом  Республики Таджикистан «О выборах </w:t>
      </w:r>
      <w:r w:rsidR="000347DF">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международными правовыми актами,  ратифицированными Республикой Таджикистан и настоящим Порядком.</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3. Участие национальных наблюдателей способствует открытости и прозрачности проведения выборов, соблюдению международных обязательств.</w:t>
      </w:r>
    </w:p>
    <w:p w:rsidR="00AA5C17" w:rsidRDefault="00AA5C17" w:rsidP="00AA5C17">
      <w:pPr>
        <w:spacing w:after="0" w:line="240" w:lineRule="auto"/>
        <w:ind w:firstLine="708"/>
        <w:jc w:val="both"/>
        <w:rPr>
          <w:rFonts w:ascii="Times New Roman Tj" w:hAnsi="Times New Roman Tj"/>
          <w:sz w:val="28"/>
          <w:szCs w:val="28"/>
        </w:rPr>
      </w:pPr>
    </w:p>
    <w:p w:rsidR="00AA5C17" w:rsidRDefault="00AA5C17" w:rsidP="00AA5C17">
      <w:pPr>
        <w:spacing w:after="0" w:line="240" w:lineRule="auto"/>
        <w:jc w:val="center"/>
        <w:rPr>
          <w:rFonts w:ascii="Times New Roman Tj" w:hAnsi="Times New Roman Tj"/>
          <w:sz w:val="28"/>
          <w:szCs w:val="28"/>
        </w:rPr>
      </w:pPr>
      <w:r>
        <w:rPr>
          <w:rFonts w:ascii="Times New Roman Tj" w:hAnsi="Times New Roman Tj"/>
          <w:sz w:val="28"/>
          <w:szCs w:val="28"/>
          <w:lang w:val="en-US"/>
        </w:rPr>
        <w:t>II</w:t>
      </w:r>
      <w:r>
        <w:rPr>
          <w:rFonts w:ascii="Times New Roman Tj" w:hAnsi="Times New Roman Tj"/>
          <w:sz w:val="28"/>
          <w:szCs w:val="28"/>
        </w:rPr>
        <w:t xml:space="preserve">. ВЫДВИЖЕНИЕ И РЕГИСТРАЦИЯ НАЦИОНАЛЬНЫХ </w:t>
      </w:r>
      <w:r>
        <w:rPr>
          <w:rFonts w:ascii="Times New Roman Tj" w:eastAsia="MS Mincho" w:hAnsi="Times New Roman Tj" w:cs="MS Mincho"/>
          <w:sz w:val="28"/>
          <w:szCs w:val="28"/>
        </w:rPr>
        <w:t>НАБЛЮДАТЕЛЕЙ</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4. Гражданин Республики Таджикистан, достигший 18-летнего возраста, имеющий право выбора, и соответствующий требованиям пункта 5 настоящего Порядка, может быть национальным наблюдателем.</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5. </w:t>
      </w:r>
      <w:r w:rsidR="000347DF" w:rsidRPr="009A60E3">
        <w:rPr>
          <w:rFonts w:ascii="Times New Roman Tj" w:eastAsia="Times New Roman" w:hAnsi="Times New Roman Tj"/>
          <w:sz w:val="28"/>
          <w:szCs w:val="28"/>
          <w:lang w:val="tg-Cyrl-TJ" w:eastAsia="ru-RU"/>
        </w:rPr>
        <w:t xml:space="preserve">Республиканские политические партии, зарегистрированные в порядке, установленном законодательством Республики Таджикистан, Федерация независимых профсоюзов Таджикистана, Союз молодежи </w:t>
      </w:r>
      <w:r w:rsidR="000347DF" w:rsidRPr="009A60E3">
        <w:rPr>
          <w:rFonts w:ascii="Times New Roman Tj" w:eastAsia="Times New Roman" w:hAnsi="Times New Roman Tj"/>
          <w:sz w:val="28"/>
          <w:szCs w:val="28"/>
          <w:lang w:val="tg-Cyrl-TJ" w:eastAsia="ru-RU"/>
        </w:rPr>
        <w:lastRenderedPageBreak/>
        <w:t>Таджикистана, Маджлис народных депутатов Горно-Бадахшанской автономной области, Маджлисы народных депутатов областей, Маджлисы народных депутатов города Душанбе, а также Собрание представителей депутатов Маджлисов народных депутатов городов и районов республиканского подчинения,</w:t>
      </w:r>
      <w:r w:rsidR="007400A5">
        <w:rPr>
          <w:rFonts w:ascii="Times New Roman Tj" w:eastAsia="Times New Roman" w:hAnsi="Times New Roman Tj"/>
          <w:sz w:val="28"/>
          <w:szCs w:val="28"/>
          <w:lang w:val="tg-Cyrl-TJ" w:eastAsia="ru-RU"/>
        </w:rPr>
        <w:t xml:space="preserve"> выдвинувшие кандидатов на пост Президента Республики Таджикистан,</w:t>
      </w:r>
      <w:r w:rsidR="000347DF" w:rsidRPr="009A60E3">
        <w:rPr>
          <w:rFonts w:ascii="Times New Roman Tj" w:eastAsia="Times New Roman" w:hAnsi="Times New Roman Tj"/>
          <w:sz w:val="28"/>
          <w:szCs w:val="28"/>
          <w:lang w:val="tg-Cyrl-TJ" w:eastAsia="ru-RU"/>
        </w:rPr>
        <w:t xml:space="preserve"> вправе представить для регистрации в соответствующие окружные избирательные комиссии список национальных наблюдателей в установленном порядке. Национальные наблюдатели в день выборов наблюдают за ходом выборов в помещении для голосования.</w:t>
      </w:r>
      <w:r>
        <w:rPr>
          <w:rFonts w:ascii="Times New Roman Tj" w:hAnsi="Times New Roman Tj"/>
          <w:sz w:val="28"/>
          <w:szCs w:val="28"/>
        </w:rPr>
        <w:t xml:space="preserve"> </w:t>
      </w:r>
      <w:r w:rsidR="00A60A02">
        <w:rPr>
          <w:rFonts w:ascii="Times New Roman Tj" w:hAnsi="Times New Roman Tj"/>
          <w:sz w:val="28"/>
          <w:szCs w:val="28"/>
        </w:rPr>
        <w:t xml:space="preserve">Заявки </w:t>
      </w:r>
      <w:r>
        <w:rPr>
          <w:rFonts w:ascii="Times New Roman Tj" w:hAnsi="Times New Roman Tj"/>
          <w:sz w:val="28"/>
          <w:szCs w:val="28"/>
        </w:rPr>
        <w:t>представляют</w:t>
      </w:r>
      <w:r w:rsidR="00A60A02">
        <w:rPr>
          <w:rFonts w:ascii="Times New Roman Tj" w:hAnsi="Times New Roman Tj"/>
          <w:sz w:val="28"/>
          <w:szCs w:val="28"/>
        </w:rPr>
        <w:t>ся</w:t>
      </w:r>
      <w:r>
        <w:rPr>
          <w:rFonts w:ascii="Times New Roman Tj" w:hAnsi="Times New Roman Tj"/>
          <w:sz w:val="28"/>
          <w:szCs w:val="28"/>
        </w:rPr>
        <w:t xml:space="preserve"> </w:t>
      </w:r>
      <w:proofErr w:type="gramStart"/>
      <w:r>
        <w:rPr>
          <w:rFonts w:ascii="Times New Roman Tj" w:hAnsi="Times New Roman Tj"/>
          <w:sz w:val="28"/>
          <w:szCs w:val="28"/>
        </w:rPr>
        <w:t>в соответствующие окружные избирательные комиссии с приложением списка кандидатов в национальные наблюдатели с указанием сведений о фамилии</w:t>
      </w:r>
      <w:proofErr w:type="gramEnd"/>
      <w:r>
        <w:rPr>
          <w:rFonts w:ascii="Times New Roman Tj" w:hAnsi="Times New Roman Tj"/>
          <w:sz w:val="28"/>
          <w:szCs w:val="28"/>
        </w:rPr>
        <w:t>, имени, отчестве, месте работы, месте жительства, о том, что кандидаты в национальные наблюдатели не состоят на учёте психиатрических учреждений</w:t>
      </w:r>
      <w:r w:rsidR="008B116A" w:rsidRPr="008B116A">
        <w:rPr>
          <w:rFonts w:ascii="Times New Roman Tj" w:hAnsi="Times New Roman Tj"/>
          <w:sz w:val="28"/>
          <w:szCs w:val="28"/>
        </w:rPr>
        <w:t xml:space="preserve"> </w:t>
      </w:r>
      <w:r w:rsidR="008B116A">
        <w:rPr>
          <w:rFonts w:ascii="Times New Roman Tj" w:hAnsi="Times New Roman Tj"/>
          <w:sz w:val="28"/>
          <w:szCs w:val="28"/>
        </w:rPr>
        <w:t>не менее чем за десять дней до выборов</w:t>
      </w:r>
      <w:r>
        <w:rPr>
          <w:rFonts w:ascii="Times New Roman Tj" w:hAnsi="Times New Roman Tj"/>
          <w:sz w:val="28"/>
          <w:szCs w:val="28"/>
        </w:rPr>
        <w:t>. Число кандидатов в национальные наблюдатели не должно превышать число избирательных участков избирательного округа.</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6. Соответствующая окружная избирательная комиссия рассматривает список кандидатов в национальные наблюдатели и принимает решение об утверждении списка кандидатов (кандидата) или об отказе в регистрации списка кандидатов (кандидата). Копия решения соответствующей окружной избирательной комиссии об отказе в регистрации с указанием оснований отказа выдаётся представившей список стороне в течение суток. </w:t>
      </w:r>
      <w:r w:rsidR="00A60A02" w:rsidRPr="009A60E3">
        <w:rPr>
          <w:rFonts w:ascii="Times New Roman Tj" w:eastAsia="Times New Roman" w:hAnsi="Times New Roman Tj"/>
          <w:sz w:val="28"/>
          <w:szCs w:val="28"/>
          <w:lang w:val="tg-Cyrl-TJ" w:eastAsia="ru-RU"/>
        </w:rPr>
        <w:t xml:space="preserve">Республиканские политические партии, зарегистрированные в порядке, установленном законодательством Республики Таджикистан, Федерация независимых профсоюзов Таджикистана, Союз молодежи Таджикистана, Маджлис народных депутатов Горно-Бадахшанской автономной области, Маджлисы народных депутатов областей, Маджлисы народных депутатов города Душанбе, а также Собрание представителей депутатов Маджлисов народных депутатов городов и районов республиканского подчинения, </w:t>
      </w:r>
      <w:r>
        <w:rPr>
          <w:rFonts w:ascii="Times New Roman Tj" w:hAnsi="Times New Roman Tj"/>
          <w:sz w:val="28"/>
          <w:szCs w:val="28"/>
        </w:rPr>
        <w:t xml:space="preserve">относительно решения соответствующей окружной избирательной комиссии об отказе в регистрации кандидата в национальные наблюдатели могут обратиться в Центральную комиссию по выборам и референдумам или судебные органы в течение 10 дней после принятия решения. Рассмотрение обращения судебными органами осуществляется в </w:t>
      </w:r>
      <w:r w:rsidR="00B450A9">
        <w:rPr>
          <w:rFonts w:ascii="Times New Roman Tj" w:hAnsi="Times New Roman Tj"/>
          <w:sz w:val="28"/>
          <w:szCs w:val="28"/>
        </w:rPr>
        <w:t>порядке</w:t>
      </w:r>
      <w:r w:rsidR="008B116A">
        <w:rPr>
          <w:rFonts w:ascii="Times New Roman Tj" w:hAnsi="Times New Roman Tj"/>
          <w:sz w:val="28"/>
          <w:szCs w:val="28"/>
        </w:rPr>
        <w:t>,</w:t>
      </w:r>
      <w:r w:rsidR="00B450A9">
        <w:rPr>
          <w:rFonts w:ascii="Times New Roman Tj" w:hAnsi="Times New Roman Tj"/>
          <w:sz w:val="28"/>
          <w:szCs w:val="28"/>
        </w:rPr>
        <w:t xml:space="preserve"> </w:t>
      </w:r>
      <w:r>
        <w:rPr>
          <w:rFonts w:ascii="Times New Roman Tj" w:hAnsi="Times New Roman Tj"/>
          <w:sz w:val="28"/>
          <w:szCs w:val="28"/>
        </w:rPr>
        <w:t>установленном 25 глав</w:t>
      </w:r>
      <w:r w:rsidR="00B450A9">
        <w:rPr>
          <w:rFonts w:ascii="Times New Roman Tj" w:hAnsi="Times New Roman Tj"/>
          <w:sz w:val="28"/>
          <w:szCs w:val="28"/>
        </w:rPr>
        <w:t>ы</w:t>
      </w:r>
      <w:r>
        <w:rPr>
          <w:rFonts w:ascii="Times New Roman Tj" w:hAnsi="Times New Roman Tj"/>
          <w:sz w:val="28"/>
          <w:szCs w:val="28"/>
        </w:rPr>
        <w:t xml:space="preserve"> Гражданского процессуального кодекса Республики Таджикистан.</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7. Национальным наблюдателям после утверждения решением соответствующей окружной комиссии их списка выдаётся удостоверение установленной Центральной комиссией по выборам и референдумам формы. Данное удостоверение даёт право наблюдателям в день проведения выборов наблюдать ход выборов в помещениях для голосования. Деятельность национальных наблюдателей прекращается после объявления предварительных итогов выборов </w:t>
      </w:r>
      <w:r w:rsidR="00B450A9">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w:t>
      </w:r>
    </w:p>
    <w:p w:rsidR="00AA5C17" w:rsidRDefault="00AA5C17" w:rsidP="00AA5C17">
      <w:pPr>
        <w:spacing w:after="0" w:line="240" w:lineRule="auto"/>
        <w:jc w:val="both"/>
        <w:rPr>
          <w:rFonts w:ascii="Times New Roman Tj" w:hAnsi="Times New Roman Tj"/>
          <w:sz w:val="28"/>
          <w:szCs w:val="28"/>
        </w:rPr>
      </w:pPr>
    </w:p>
    <w:p w:rsidR="00AA5C17" w:rsidRDefault="00AA5C17" w:rsidP="00AA5C17">
      <w:pPr>
        <w:spacing w:after="0" w:line="240" w:lineRule="auto"/>
        <w:jc w:val="center"/>
        <w:rPr>
          <w:rFonts w:ascii="Times New Roman Tj" w:hAnsi="Times New Roman Tj"/>
          <w:b/>
          <w:sz w:val="28"/>
          <w:szCs w:val="28"/>
        </w:rPr>
      </w:pPr>
      <w:r>
        <w:rPr>
          <w:rFonts w:ascii="Times New Roman Tj" w:hAnsi="Times New Roman Tj"/>
          <w:sz w:val="28"/>
          <w:szCs w:val="28"/>
          <w:lang w:val="en-US"/>
        </w:rPr>
        <w:t>III</w:t>
      </w:r>
      <w:r>
        <w:rPr>
          <w:rFonts w:ascii="Times New Roman Tj" w:hAnsi="Times New Roman Tj"/>
          <w:sz w:val="28"/>
          <w:szCs w:val="28"/>
        </w:rPr>
        <w:t>. ПОЛНОМОЧИЯ НАЦИОНАЛЬНЫХ НАБЛЮДАТЕЛЕЙ</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8. Национальные наблюдатели имеют право:</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ознакомиться со списком избирателей;</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находиться в помещении для голосования с начала до завершения работы участковой избирательной комиссии;</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наблюдать за выдачей бюллетеней для голосования избирателям;</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находиться вне кабины для голосования во время голосования избирателей;</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наблюдать за ходом подсчета погашенных бюллетеней, бюллетеней, находящихся в урне для голосования, в том числе недействительных бюллетеней, подсчета голосов избирателей в условиях, обеспечивающих наблюдение за процессом подсчета бюллетеней для голосования;</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ознакомиться с протоколами участковых избирательных комиссий по результатам голосования, протоколами окружных избирательных комиссий  по итогам выборов;</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обжаловать решение, действие (бездействие) избирательной комиссии в вышестоящую избирательную комиссию или суд;</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присутствовать при повторном подсчете голосов избирателей соответствующими избирательными комиссиями.</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9. Национальные наблюдатели не имеют права:</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выдавать бюллетени голосования избирателям;</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расписываться по просьбе избирателя за получение бюллетеня;</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заполнять бюллетень по просьбе избирателя;</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совершать какое-либо действие, мешающее тайне голосования;</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участвовать непосредственно в подсчете бюллетеней, производимом членами участковых избирательных комиссий;</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совершать какое-либо действие, препятствующее работе избирательной комиссии или участвовать при принятии решения соответствующей избирательной комиссией.</w:t>
      </w:r>
    </w:p>
    <w:p w:rsidR="00AA5C17" w:rsidRDefault="00AA5C17" w:rsidP="00AA5C17">
      <w:pPr>
        <w:spacing w:after="0" w:line="240" w:lineRule="auto"/>
        <w:ind w:firstLine="540"/>
        <w:jc w:val="both"/>
        <w:rPr>
          <w:rFonts w:ascii="Times New Roman Tj" w:hAnsi="Times New Roman Tj"/>
          <w:sz w:val="28"/>
          <w:szCs w:val="28"/>
        </w:rPr>
      </w:pPr>
    </w:p>
    <w:p w:rsidR="00AA5C17" w:rsidRDefault="00AA5C17" w:rsidP="00AA5C17">
      <w:pPr>
        <w:spacing w:after="0" w:line="240" w:lineRule="auto"/>
        <w:ind w:firstLine="540"/>
        <w:jc w:val="center"/>
        <w:rPr>
          <w:rFonts w:ascii="Times New Roman Tj" w:hAnsi="Times New Roman Tj"/>
          <w:sz w:val="28"/>
          <w:szCs w:val="28"/>
        </w:rPr>
      </w:pPr>
      <w:r>
        <w:rPr>
          <w:rFonts w:ascii="Times New Roman Tj" w:hAnsi="Times New Roman Tj"/>
          <w:sz w:val="28"/>
          <w:szCs w:val="28"/>
          <w:lang w:val="en-US"/>
        </w:rPr>
        <w:t>IV</w:t>
      </w:r>
      <w:proofErr w:type="gramStart"/>
      <w:r w:rsidRPr="00AA5C17">
        <w:rPr>
          <w:rFonts w:ascii="Times New Roman Tj" w:hAnsi="Times New Roman Tj"/>
          <w:sz w:val="28"/>
          <w:szCs w:val="28"/>
        </w:rPr>
        <w:t xml:space="preserve">.  </w:t>
      </w:r>
      <w:r>
        <w:rPr>
          <w:rFonts w:ascii="Times New Roman Tj" w:hAnsi="Times New Roman Tj"/>
          <w:sz w:val="28"/>
          <w:szCs w:val="28"/>
        </w:rPr>
        <w:t>ЗАКЛЮЧИТЕЛЬНЫЕ</w:t>
      </w:r>
      <w:proofErr w:type="gramEnd"/>
      <w:r w:rsidRPr="00AA5C17">
        <w:rPr>
          <w:rFonts w:ascii="Times New Roman Tj" w:hAnsi="Times New Roman Tj"/>
          <w:sz w:val="28"/>
          <w:szCs w:val="28"/>
        </w:rPr>
        <w:t xml:space="preserve"> </w:t>
      </w:r>
      <w:r>
        <w:rPr>
          <w:rFonts w:ascii="Times New Roman Tj" w:hAnsi="Times New Roman Tj"/>
          <w:sz w:val="28"/>
          <w:szCs w:val="28"/>
        </w:rPr>
        <w:t>ПОЛОЖЕНИЯ</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10. По требованию членов соответствующей избирательной комиссии национальный наблюдатель предъявляет удостоверение наблюдателя и документ, подтверждающий его личность.</w:t>
      </w:r>
    </w:p>
    <w:p w:rsidR="00AA5C17" w:rsidRDefault="00AA5C17" w:rsidP="00AA5C17">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11. Соответствующие окружные избирательные комиссии по выборам </w:t>
      </w:r>
      <w:r w:rsidR="00FA73E4">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аннулирует решение о регистрации национального наблюдателя в случае нарушения с его стороны требований Конституции, законов Республики Таджикистан и норм общепризнанных международных правовых актов.  </w:t>
      </w:r>
    </w:p>
    <w:p w:rsidR="00AA5C17" w:rsidRDefault="00AA5C17" w:rsidP="00AA5C17">
      <w:pPr>
        <w:spacing w:after="0" w:line="240" w:lineRule="auto"/>
        <w:ind w:firstLine="540"/>
        <w:jc w:val="both"/>
        <w:rPr>
          <w:rFonts w:ascii="Times New Roman Tj" w:hAnsi="Times New Roman Tj"/>
          <w:sz w:val="28"/>
          <w:szCs w:val="28"/>
        </w:rPr>
      </w:pPr>
    </w:p>
    <w:p w:rsidR="00AA5C17" w:rsidRDefault="00AA5C17" w:rsidP="00AA5C17">
      <w:pPr>
        <w:spacing w:after="0" w:line="240" w:lineRule="auto"/>
        <w:ind w:firstLine="540"/>
        <w:jc w:val="both"/>
        <w:rPr>
          <w:rFonts w:ascii="Times New Roman Tj" w:hAnsi="Times New Roman Tj"/>
          <w:sz w:val="28"/>
          <w:szCs w:val="28"/>
        </w:rPr>
      </w:pPr>
    </w:p>
    <w:p w:rsidR="00AA5C17" w:rsidRDefault="00AA5C17" w:rsidP="00AA5C17">
      <w:pPr>
        <w:spacing w:after="0" w:line="240" w:lineRule="auto"/>
        <w:ind w:firstLine="540"/>
        <w:jc w:val="both"/>
        <w:rPr>
          <w:rFonts w:ascii="Times New Roman Tj" w:hAnsi="Times New Roman Tj"/>
          <w:sz w:val="28"/>
          <w:szCs w:val="28"/>
        </w:rPr>
      </w:pPr>
    </w:p>
    <w:p w:rsidR="00AA5C17" w:rsidRDefault="00AA5C17" w:rsidP="00AA5C17">
      <w:pPr>
        <w:spacing w:after="0" w:line="240" w:lineRule="auto"/>
        <w:ind w:firstLine="540"/>
        <w:jc w:val="both"/>
        <w:rPr>
          <w:rFonts w:ascii="Times New Roman Tj" w:hAnsi="Times New Roman Tj"/>
          <w:sz w:val="28"/>
          <w:szCs w:val="28"/>
        </w:rPr>
      </w:pPr>
    </w:p>
    <w:p w:rsidR="00AA5C17" w:rsidRDefault="00AA5C17" w:rsidP="00AA5C17">
      <w:pPr>
        <w:spacing w:after="0" w:line="240" w:lineRule="auto"/>
        <w:ind w:firstLine="540"/>
        <w:jc w:val="both"/>
        <w:rPr>
          <w:rFonts w:ascii="Times New Roman Tj" w:hAnsi="Times New Roman Tj"/>
          <w:sz w:val="28"/>
          <w:szCs w:val="28"/>
        </w:rPr>
      </w:pPr>
    </w:p>
    <w:p w:rsidR="00AA5C17" w:rsidRDefault="00AA5C17" w:rsidP="00AA5C17">
      <w:pPr>
        <w:spacing w:after="0" w:line="240" w:lineRule="auto"/>
        <w:ind w:firstLine="540"/>
        <w:jc w:val="both"/>
        <w:rPr>
          <w:rFonts w:ascii="Times New Roman Tj" w:hAnsi="Times New Roman Tj"/>
          <w:sz w:val="28"/>
          <w:szCs w:val="28"/>
        </w:rPr>
      </w:pPr>
    </w:p>
    <w:p w:rsidR="00AA5C17" w:rsidRDefault="00AA5C17" w:rsidP="00AA5C17">
      <w:pPr>
        <w:spacing w:after="0" w:line="240" w:lineRule="auto"/>
        <w:ind w:firstLine="540"/>
        <w:jc w:val="both"/>
        <w:rPr>
          <w:rFonts w:ascii="Palatino Linotype" w:hAnsi="Palatino Linotype"/>
          <w:b/>
        </w:rPr>
      </w:pPr>
    </w:p>
    <w:p w:rsidR="00AA5C17" w:rsidRDefault="00AA5C17" w:rsidP="00AA5C17">
      <w:pPr>
        <w:spacing w:after="0" w:line="240" w:lineRule="auto"/>
        <w:ind w:left="6372"/>
        <w:rPr>
          <w:rFonts w:ascii="Times New Roman Tj" w:hAnsi="Times New Roman Tj"/>
          <w:sz w:val="28"/>
          <w:szCs w:val="28"/>
          <w:lang w:val="en-US"/>
        </w:rPr>
      </w:pPr>
      <w:r>
        <w:rPr>
          <w:rFonts w:ascii="Times New Roman Tj" w:hAnsi="Times New Roman Tj"/>
          <w:sz w:val="28"/>
          <w:szCs w:val="28"/>
          <w:lang w:val="en-US"/>
        </w:rPr>
        <w:t xml:space="preserve">Approved by the Decision № 10 of the Central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as of October 12, 2019</w:t>
      </w:r>
    </w:p>
    <w:p w:rsidR="00AA5C17" w:rsidRDefault="00AA5C17" w:rsidP="00AA5C17">
      <w:pPr>
        <w:spacing w:after="0" w:line="240" w:lineRule="auto"/>
        <w:jc w:val="center"/>
        <w:rPr>
          <w:rFonts w:ascii="Times New Roman Tj" w:hAnsi="Times New Roman Tj"/>
          <w:sz w:val="28"/>
          <w:szCs w:val="28"/>
          <w:lang w:val="en-US"/>
        </w:rPr>
      </w:pPr>
    </w:p>
    <w:p w:rsidR="00AA5C17" w:rsidRDefault="00AA5C17" w:rsidP="00AA5C17">
      <w:pPr>
        <w:spacing w:after="0" w:line="240" w:lineRule="auto"/>
        <w:jc w:val="center"/>
        <w:rPr>
          <w:rFonts w:ascii="Times New Roman Tj" w:hAnsi="Times New Roman Tj"/>
          <w:sz w:val="28"/>
          <w:szCs w:val="28"/>
          <w:lang w:val="en-US"/>
        </w:rPr>
      </w:pPr>
    </w:p>
    <w:p w:rsidR="00AA5C17" w:rsidRDefault="00AA5C17" w:rsidP="00AA5C17">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PROCEDURE</w:t>
      </w:r>
    </w:p>
    <w:p w:rsidR="00AA5C17" w:rsidRDefault="00AA5C17" w:rsidP="00AA5C17">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 xml:space="preserve">FOR NOMINATION AND PARTICIPATION OF NATIONAL OBSERVERS IN THE ELECTIONS OF MAJLISI OLI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p>
    <w:p w:rsidR="00AA5C17" w:rsidRDefault="00AA5C17" w:rsidP="00AA5C17">
      <w:pPr>
        <w:spacing w:after="0" w:line="240" w:lineRule="auto"/>
        <w:jc w:val="center"/>
        <w:rPr>
          <w:rFonts w:ascii="Times New Roman Tj" w:hAnsi="Times New Roman Tj"/>
          <w:sz w:val="28"/>
          <w:szCs w:val="28"/>
          <w:lang w:val="en-US"/>
        </w:rPr>
      </w:pPr>
    </w:p>
    <w:p w:rsidR="00AA5C17" w:rsidRDefault="00AA5C17" w:rsidP="00AA5C17">
      <w:pPr>
        <w:spacing w:after="0" w:line="240" w:lineRule="auto"/>
        <w:jc w:val="center"/>
        <w:rPr>
          <w:rFonts w:ascii="Times New Roman Tj" w:hAnsi="Times New Roman Tj"/>
          <w:sz w:val="28"/>
          <w:szCs w:val="28"/>
          <w:lang w:val="en-US"/>
        </w:rPr>
      </w:pPr>
    </w:p>
    <w:p w:rsidR="00AA5C17" w:rsidRDefault="00AA5C17" w:rsidP="00AA5C17">
      <w:pPr>
        <w:pStyle w:val="a5"/>
        <w:numPr>
          <w:ilvl w:val="0"/>
          <w:numId w:val="1"/>
        </w:numPr>
        <w:tabs>
          <w:tab w:val="left" w:pos="142"/>
        </w:tabs>
        <w:spacing w:after="0" w:line="240" w:lineRule="auto"/>
        <w:ind w:left="0" w:firstLine="0"/>
        <w:jc w:val="center"/>
        <w:rPr>
          <w:rFonts w:ascii="Times New Roman Tj" w:hAnsi="Times New Roman Tj"/>
          <w:b/>
          <w:sz w:val="28"/>
          <w:szCs w:val="28"/>
          <w:lang w:val="en-US"/>
        </w:rPr>
      </w:pPr>
      <w:r>
        <w:rPr>
          <w:rFonts w:ascii="Times New Roman Tj" w:hAnsi="Times New Roman Tj"/>
          <w:sz w:val="28"/>
          <w:szCs w:val="28"/>
          <w:lang w:val="en-US"/>
        </w:rPr>
        <w:t>GENERAL PROVISIONS</w:t>
      </w:r>
    </w:p>
    <w:p w:rsidR="00AA5C17" w:rsidRDefault="00AA5C17" w:rsidP="00AA5C17">
      <w:pPr>
        <w:spacing w:after="0" w:line="240" w:lineRule="auto"/>
        <w:ind w:firstLine="540"/>
        <w:jc w:val="both"/>
        <w:rPr>
          <w:rFonts w:ascii="Times New Roman Tj" w:hAnsi="Times New Roman Tj"/>
          <w:bCs/>
          <w:sz w:val="28"/>
          <w:szCs w:val="28"/>
          <w:lang w:val="en-US"/>
        </w:rPr>
      </w:pPr>
      <w:r>
        <w:rPr>
          <w:rFonts w:ascii="Times New Roman Tj" w:hAnsi="Times New Roman Tj"/>
          <w:sz w:val="28"/>
          <w:szCs w:val="28"/>
          <w:lang w:val="en-US"/>
        </w:rPr>
        <w:t xml:space="preserve">1. This Procedure for participation of national observers in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Republic of Tajikistan (hereinafter referred to as – This Procedure) is designed in accordance with Articles </w:t>
      </w:r>
      <w:r>
        <w:rPr>
          <w:rFonts w:ascii="Times New Roman Tj" w:hAnsi="Times New Roman Tj" w:cs="Times New Roman Tajik 1.0"/>
          <w:sz w:val="28"/>
          <w:szCs w:val="28"/>
          <w:lang w:val="en-US"/>
        </w:rPr>
        <w:t>8, 8</w:t>
      </w:r>
      <w:r>
        <w:rPr>
          <w:rFonts w:ascii="Times New Roman Tj" w:hAnsi="Times New Roman Tj" w:cs="Times New Roman Tajik 1.0"/>
          <w:sz w:val="28"/>
          <w:szCs w:val="28"/>
          <w:vertAlign w:val="superscript"/>
          <w:lang w:val="en-US"/>
        </w:rPr>
        <w:t xml:space="preserve">1 </w:t>
      </w:r>
      <w:r>
        <w:rPr>
          <w:rFonts w:ascii="Times New Roman Tj" w:hAnsi="Times New Roman Tj"/>
          <w:sz w:val="28"/>
          <w:szCs w:val="28"/>
          <w:lang w:val="en-US"/>
        </w:rPr>
        <w:t xml:space="preserve">and 12 of the Constitutional Law of the Republic of Tajikistan "On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Republic of Tajikistan", subject to the requirements of the Convention "On the Standards of Democratic Elections, Electoral Rights and Freedoms in the member states of the Commonwealth of Independent States", ratified by the resolution №918 of the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Republic of Tajikistan on October 8, 2003, Document of the Copenhagen Meeting on the Human Dimensions of the Council for Security and Cooperation in Europe (CSCE), adopted June 29, 1990 and sets the procedure for participation, the status and powers of the national observers in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Republic of Tajikistan.</w:t>
      </w:r>
    </w:p>
    <w:p w:rsidR="00AA5C17" w:rsidRDefault="00AA5C17" w:rsidP="00AA5C17">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2. The activity of national observers is governed as per the Constitutional Law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on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international legal acts, ratified by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and this Procedure.</w:t>
      </w:r>
    </w:p>
    <w:p w:rsidR="00AA5C17" w:rsidRDefault="00AA5C17" w:rsidP="00AA5C17">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3. The presence of national observers is conducive to openness and publicity of elections, observance of international obligations of states.</w:t>
      </w:r>
    </w:p>
    <w:p w:rsidR="00AA5C17" w:rsidRDefault="00AA5C17" w:rsidP="00AA5C17">
      <w:pPr>
        <w:spacing w:after="0" w:line="252" w:lineRule="auto"/>
        <w:ind w:firstLine="397"/>
        <w:jc w:val="both"/>
        <w:rPr>
          <w:rFonts w:ascii="Times New Roman Tj" w:hAnsi="Times New Roman Tj"/>
          <w:spacing w:val="2"/>
          <w:sz w:val="28"/>
          <w:szCs w:val="28"/>
          <w:lang w:val="en-US"/>
        </w:rPr>
      </w:pPr>
    </w:p>
    <w:p w:rsidR="00AA5C17" w:rsidRDefault="00AA5C17" w:rsidP="00AA5C17">
      <w:pPr>
        <w:spacing w:after="0" w:line="252" w:lineRule="auto"/>
        <w:ind w:firstLine="397"/>
        <w:jc w:val="center"/>
        <w:rPr>
          <w:rFonts w:ascii="Times New Roman Tj" w:hAnsi="Times New Roman Tj"/>
          <w:b/>
          <w:spacing w:val="2"/>
          <w:sz w:val="28"/>
          <w:szCs w:val="28"/>
          <w:lang w:val="en-US"/>
        </w:rPr>
      </w:pPr>
    </w:p>
    <w:p w:rsidR="00AA5C17" w:rsidRDefault="00AA5C17" w:rsidP="00AA5C17">
      <w:pPr>
        <w:numPr>
          <w:ilvl w:val="0"/>
          <w:numId w:val="1"/>
        </w:numPr>
        <w:spacing w:after="0" w:line="252" w:lineRule="auto"/>
        <w:jc w:val="center"/>
        <w:rPr>
          <w:rFonts w:ascii="Times New Roman Tj" w:hAnsi="Times New Roman Tj"/>
          <w:b/>
          <w:spacing w:val="2"/>
          <w:sz w:val="28"/>
          <w:szCs w:val="28"/>
          <w:lang w:val="en-US"/>
        </w:rPr>
      </w:pPr>
      <w:r>
        <w:rPr>
          <w:rFonts w:ascii="Times New Roman Tj" w:hAnsi="Times New Roman Tj"/>
          <w:spacing w:val="2"/>
          <w:sz w:val="28"/>
          <w:szCs w:val="28"/>
          <w:lang w:val="en-US"/>
        </w:rPr>
        <w:t>NOMINATION AND ACCREDITATION OF NATIONAL OBSERVERS</w:t>
      </w:r>
    </w:p>
    <w:p w:rsidR="00AA5C17" w:rsidRDefault="00AA5C17" w:rsidP="00AA5C17">
      <w:pPr>
        <w:spacing w:after="0" w:line="252" w:lineRule="auto"/>
        <w:ind w:firstLine="540"/>
        <w:jc w:val="both"/>
        <w:rPr>
          <w:rFonts w:ascii="Times New Roman Tj" w:hAnsi="Times New Roman Tj"/>
          <w:spacing w:val="2"/>
          <w:sz w:val="28"/>
          <w:szCs w:val="28"/>
          <w:lang w:val="en-US"/>
        </w:rPr>
      </w:pPr>
      <w:smartTag w:uri="urn:schemas-microsoft-com:office:smarttags" w:element="metricconverter">
        <w:smartTagPr>
          <w:attr w:name="ProductID" w:val="4. A"/>
        </w:smartTagPr>
        <w:r>
          <w:rPr>
            <w:rFonts w:ascii="Times New Roman Tj" w:hAnsi="Times New Roman Tj"/>
            <w:spacing w:val="2"/>
            <w:sz w:val="28"/>
            <w:szCs w:val="28"/>
            <w:lang w:val="en-US"/>
          </w:rPr>
          <w:t>4. A</w:t>
        </w:r>
      </w:smartTag>
      <w:r>
        <w:rPr>
          <w:rFonts w:ascii="Times New Roman Tj" w:hAnsi="Times New Roman Tj"/>
          <w:spacing w:val="2"/>
          <w:sz w:val="28"/>
          <w:szCs w:val="28"/>
          <w:lang w:val="en-US"/>
        </w:rPr>
        <w:t xml:space="preserve"> national observer can be any citizen of the </w:t>
      </w:r>
      <w:smartTag w:uri="urn:schemas-microsoft-com:office:smarttags" w:element="PlaceType">
        <w:r>
          <w:rPr>
            <w:rFonts w:ascii="Times New Roman Tj" w:hAnsi="Times New Roman Tj"/>
            <w:spacing w:val="2"/>
            <w:sz w:val="28"/>
            <w:szCs w:val="28"/>
            <w:lang w:val="en-US"/>
          </w:rPr>
          <w:t>Republic</w:t>
        </w:r>
      </w:smartTag>
      <w:r>
        <w:rPr>
          <w:rFonts w:ascii="Times New Roman Tj" w:hAnsi="Times New Roman Tj"/>
          <w:spacing w:val="2"/>
          <w:sz w:val="28"/>
          <w:szCs w:val="28"/>
          <w:lang w:val="en-US"/>
        </w:rPr>
        <w:t xml:space="preserve"> of </w:t>
      </w:r>
      <w:proofErr w:type="gramStart"/>
      <w:r>
        <w:rPr>
          <w:rFonts w:ascii="Times New Roman Tj" w:hAnsi="Times New Roman Tj"/>
          <w:spacing w:val="2"/>
          <w:sz w:val="28"/>
          <w:szCs w:val="28"/>
          <w:lang w:val="en-US"/>
        </w:rPr>
        <w:t>Tajikistan</w:t>
      </w:r>
      <w:proofErr w:type="gramEnd"/>
      <w:r>
        <w:rPr>
          <w:rFonts w:ascii="Times New Roman Tj" w:hAnsi="Times New Roman Tj"/>
          <w:spacing w:val="2"/>
          <w:sz w:val="28"/>
          <w:szCs w:val="28"/>
          <w:lang w:val="en-US"/>
        </w:rPr>
        <w:t xml:space="preserve"> who reached the age of 18, has the right to vote and meets the requirements of paragraph 5 of this Procedure.</w:t>
      </w:r>
    </w:p>
    <w:p w:rsidR="00AA5C17" w:rsidRDefault="00AA5C17" w:rsidP="00AA5C17">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lastRenderedPageBreak/>
        <w:t xml:space="preserve">5. Political parties that nominated candidates for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Republic of Tajikistan and self-nominated candidates </w:t>
      </w:r>
      <w:r>
        <w:rPr>
          <w:rFonts w:ascii="Times New Roman Tj" w:hAnsi="Times New Roman Tj"/>
          <w:sz w:val="28"/>
          <w:szCs w:val="28"/>
          <w:lang w:val="en-US"/>
        </w:rPr>
        <w:t xml:space="preserve">shall submit to the relevant district election commission their applications with a list of national observers indicating details of the names, first names, middle names, places of residence of national observers and information about the fact that the candidates for the national observers are not registered with psychiatric facilities. The number of candidates for the national observers shall not exceed the number of election precincts of an election district. </w:t>
      </w:r>
    </w:p>
    <w:p w:rsidR="00AA5C17" w:rsidRDefault="00AA5C17" w:rsidP="00AA5C17">
      <w:pPr>
        <w:spacing w:after="0" w:line="252" w:lineRule="auto"/>
        <w:ind w:firstLine="540"/>
        <w:jc w:val="both"/>
        <w:rPr>
          <w:rFonts w:ascii="Times New Roman Tj" w:hAnsi="Times New Roman Tj"/>
          <w:b/>
          <w:spacing w:val="2"/>
          <w:sz w:val="28"/>
          <w:szCs w:val="28"/>
          <w:lang w:val="en-US"/>
        </w:rPr>
      </w:pPr>
      <w:r>
        <w:rPr>
          <w:rFonts w:ascii="Times New Roman Tj" w:hAnsi="Times New Roman Tj"/>
          <w:spacing w:val="2"/>
          <w:sz w:val="28"/>
          <w:szCs w:val="28"/>
          <w:lang w:val="en-US"/>
        </w:rPr>
        <w:t xml:space="preserve">6. The respective District Election Commission reviews the list of candidates for the national observers and adopts a decision about confirming the list of candidates (a candidate) or refusing to register the list of candidates (a candidate). A copy of the decision of the respective District Election Commission about refusing to register is given within a day to the party that submitted the list, with the indication of declination grounds. Regarding the decision of the relevant District Election Commission, the political party and self-nominated candidate for deputy may apply to the Central Commission for Elections and Referenda or judicial organs within 10 days after the adoption of the decision. The review of the application by judicial organs is carried out under the established procedure of Chapter 25 of the Procedural Civil Code of the </w:t>
      </w:r>
      <w:smartTag w:uri="urn:schemas-microsoft-com:office:smarttags" w:element="place">
        <w:smartTag w:uri="urn:schemas-microsoft-com:office:smarttags" w:element="PlaceType">
          <w:r>
            <w:rPr>
              <w:rFonts w:ascii="Times New Roman Tj" w:hAnsi="Times New Roman Tj"/>
              <w:spacing w:val="2"/>
              <w:sz w:val="28"/>
              <w:szCs w:val="28"/>
              <w:lang w:val="en-US"/>
            </w:rPr>
            <w:t>Republic</w:t>
          </w:r>
        </w:smartTag>
        <w:r>
          <w:rPr>
            <w:rFonts w:ascii="Times New Roman Tj" w:hAnsi="Times New Roman Tj"/>
            <w:spacing w:val="2"/>
            <w:sz w:val="28"/>
            <w:szCs w:val="28"/>
            <w:lang w:val="en-US"/>
          </w:rPr>
          <w:t xml:space="preserve"> of </w:t>
        </w:r>
        <w:smartTag w:uri="urn:schemas-microsoft-com:office:smarttags" w:element="PlaceName">
          <w:r>
            <w:rPr>
              <w:rFonts w:ascii="Times New Roman Tj" w:hAnsi="Times New Roman Tj"/>
              <w:spacing w:val="2"/>
              <w:sz w:val="28"/>
              <w:szCs w:val="28"/>
              <w:lang w:val="en-US"/>
            </w:rPr>
            <w:t>Tajikistan</w:t>
          </w:r>
        </w:smartTag>
      </w:smartTag>
      <w:r>
        <w:rPr>
          <w:rFonts w:ascii="Times New Roman Tj" w:hAnsi="Times New Roman Tj"/>
          <w:spacing w:val="2"/>
          <w:sz w:val="28"/>
          <w:szCs w:val="28"/>
          <w:lang w:val="en-US"/>
        </w:rPr>
        <w:t>.</w:t>
      </w:r>
    </w:p>
    <w:p w:rsidR="00AA5C17" w:rsidRPr="00AA5C17" w:rsidRDefault="00AA5C17" w:rsidP="00AA5C17">
      <w:pPr>
        <w:spacing w:after="0" w:line="252" w:lineRule="auto"/>
        <w:ind w:firstLine="540"/>
        <w:jc w:val="both"/>
        <w:rPr>
          <w:rFonts w:ascii="Times New Roman Tj" w:hAnsi="Times New Roman Tj"/>
          <w:spacing w:val="2"/>
          <w:sz w:val="28"/>
          <w:szCs w:val="28"/>
          <w:lang w:val="en-US"/>
        </w:rPr>
      </w:pPr>
      <w:r>
        <w:rPr>
          <w:rFonts w:ascii="Times New Roman Tj" w:hAnsi="Times New Roman Tj"/>
          <w:spacing w:val="2"/>
          <w:sz w:val="28"/>
          <w:szCs w:val="28"/>
          <w:lang w:val="en-US"/>
        </w:rPr>
        <w:t xml:space="preserve">7. Once the list of candidates for the national observers is approved by the decision of a respective District Commission, the accreditation cards whose forms are determined by the Central Commission for Election and Referenda are issued to the national observers. Such card shall entitle the observers to observe the election process in the voting buildings on Election Day. The activity of national observers ceases after the announcement of preliminary results of the elections of the deputies of </w:t>
      </w:r>
      <w:proofErr w:type="spellStart"/>
      <w:r>
        <w:rPr>
          <w:rFonts w:ascii="Times New Roman Tj" w:hAnsi="Times New Roman Tj"/>
          <w:spacing w:val="2"/>
          <w:sz w:val="28"/>
          <w:szCs w:val="28"/>
          <w:lang w:val="en-US"/>
        </w:rPr>
        <w:t>Majlisi</w:t>
      </w:r>
      <w:proofErr w:type="spellEnd"/>
      <w:r>
        <w:rPr>
          <w:rFonts w:ascii="Times New Roman Tj" w:hAnsi="Times New Roman Tj"/>
          <w:spacing w:val="2"/>
          <w:sz w:val="28"/>
          <w:szCs w:val="28"/>
          <w:lang w:val="en-US"/>
        </w:rPr>
        <w:t xml:space="preserve"> </w:t>
      </w:r>
      <w:proofErr w:type="spellStart"/>
      <w:r>
        <w:rPr>
          <w:rFonts w:ascii="Times New Roman Tj" w:hAnsi="Times New Roman Tj"/>
          <w:spacing w:val="2"/>
          <w:sz w:val="28"/>
          <w:szCs w:val="28"/>
          <w:lang w:val="en-US"/>
        </w:rPr>
        <w:t>Namoyandagon</w:t>
      </w:r>
      <w:proofErr w:type="spellEnd"/>
      <w:r>
        <w:rPr>
          <w:rFonts w:ascii="Times New Roman Tj" w:hAnsi="Times New Roman Tj"/>
          <w:spacing w:val="2"/>
          <w:sz w:val="28"/>
          <w:szCs w:val="28"/>
          <w:lang w:val="en-US"/>
        </w:rPr>
        <w:t xml:space="preserve"> of </w:t>
      </w:r>
      <w:proofErr w:type="spellStart"/>
      <w:r>
        <w:rPr>
          <w:rFonts w:ascii="Times New Roman Tj" w:hAnsi="Times New Roman Tj"/>
          <w:spacing w:val="2"/>
          <w:sz w:val="28"/>
          <w:szCs w:val="28"/>
          <w:lang w:val="en-US"/>
        </w:rPr>
        <w:t>Majlisi</w:t>
      </w:r>
      <w:proofErr w:type="spellEnd"/>
      <w:r>
        <w:rPr>
          <w:rFonts w:ascii="Times New Roman Tj" w:hAnsi="Times New Roman Tj"/>
          <w:spacing w:val="2"/>
          <w:sz w:val="28"/>
          <w:szCs w:val="28"/>
          <w:lang w:val="en-US"/>
        </w:rPr>
        <w:t xml:space="preserve"> </w:t>
      </w:r>
      <w:proofErr w:type="spellStart"/>
      <w:r>
        <w:rPr>
          <w:rFonts w:ascii="Times New Roman Tj" w:hAnsi="Times New Roman Tj"/>
          <w:spacing w:val="2"/>
          <w:sz w:val="28"/>
          <w:szCs w:val="28"/>
          <w:lang w:val="en-US"/>
        </w:rPr>
        <w:t>Oli</w:t>
      </w:r>
      <w:proofErr w:type="spellEnd"/>
      <w:r>
        <w:rPr>
          <w:rFonts w:ascii="Times New Roman Tj" w:hAnsi="Times New Roman Tj"/>
          <w:spacing w:val="2"/>
          <w:sz w:val="28"/>
          <w:szCs w:val="28"/>
          <w:lang w:val="en-US"/>
        </w:rPr>
        <w:t xml:space="preserve"> of the </w:t>
      </w:r>
      <w:smartTag w:uri="urn:schemas-microsoft-com:office:smarttags" w:element="place">
        <w:smartTag w:uri="urn:schemas-microsoft-com:office:smarttags" w:element="PlaceType">
          <w:r>
            <w:rPr>
              <w:rFonts w:ascii="Times New Roman Tj" w:hAnsi="Times New Roman Tj"/>
              <w:spacing w:val="2"/>
              <w:sz w:val="28"/>
              <w:szCs w:val="28"/>
              <w:lang w:val="en-US"/>
            </w:rPr>
            <w:t>Republic</w:t>
          </w:r>
        </w:smartTag>
        <w:r>
          <w:rPr>
            <w:rFonts w:ascii="Times New Roman Tj" w:hAnsi="Times New Roman Tj"/>
            <w:spacing w:val="2"/>
            <w:sz w:val="28"/>
            <w:szCs w:val="28"/>
            <w:lang w:val="en-US"/>
          </w:rPr>
          <w:t xml:space="preserve"> of </w:t>
        </w:r>
        <w:smartTag w:uri="urn:schemas-microsoft-com:office:smarttags" w:element="PlaceName">
          <w:r>
            <w:rPr>
              <w:rFonts w:ascii="Times New Roman Tj" w:hAnsi="Times New Roman Tj"/>
              <w:spacing w:val="2"/>
              <w:sz w:val="28"/>
              <w:szCs w:val="28"/>
              <w:lang w:val="en-US"/>
            </w:rPr>
            <w:t>Tajikistan</w:t>
          </w:r>
        </w:smartTag>
      </w:smartTag>
      <w:r>
        <w:rPr>
          <w:rFonts w:ascii="Times New Roman Tj" w:hAnsi="Times New Roman Tj"/>
          <w:spacing w:val="2"/>
          <w:sz w:val="28"/>
          <w:szCs w:val="28"/>
          <w:lang w:val="en-US"/>
        </w:rPr>
        <w:t>.</w:t>
      </w:r>
    </w:p>
    <w:p w:rsidR="00AA5C17" w:rsidRPr="00AA5C17" w:rsidRDefault="00AA5C17" w:rsidP="00AA5C17">
      <w:pPr>
        <w:spacing w:after="0" w:line="252" w:lineRule="auto"/>
        <w:ind w:firstLine="540"/>
        <w:jc w:val="both"/>
        <w:rPr>
          <w:rFonts w:ascii="Times New Roman Tj" w:hAnsi="Times New Roman Tj"/>
          <w:spacing w:val="2"/>
          <w:sz w:val="28"/>
          <w:szCs w:val="28"/>
          <w:lang w:val="en-US"/>
        </w:rPr>
      </w:pPr>
    </w:p>
    <w:p w:rsidR="00AA5C17" w:rsidRDefault="00AA5C17" w:rsidP="00AA5C17">
      <w:pPr>
        <w:numPr>
          <w:ilvl w:val="0"/>
          <w:numId w:val="1"/>
        </w:numPr>
        <w:spacing w:after="0" w:line="240" w:lineRule="auto"/>
        <w:ind w:left="0" w:firstLine="0"/>
        <w:jc w:val="center"/>
        <w:rPr>
          <w:rFonts w:ascii="Times New Roman Tj" w:hAnsi="Times New Roman Tj"/>
          <w:sz w:val="28"/>
          <w:szCs w:val="28"/>
          <w:lang w:val="en-US"/>
        </w:rPr>
      </w:pPr>
      <w:r>
        <w:rPr>
          <w:rFonts w:ascii="Times New Roman Tj" w:hAnsi="Times New Roman Tj"/>
          <w:sz w:val="28"/>
          <w:szCs w:val="28"/>
          <w:lang w:val="en-US"/>
        </w:rPr>
        <w:t>POWERS OF NATIONAL OBSERVERS</w:t>
      </w:r>
    </w:p>
    <w:p w:rsidR="00AA5C17" w:rsidRDefault="00AA5C17" w:rsidP="00AA5C17">
      <w:pPr>
        <w:spacing w:after="0" w:line="240" w:lineRule="auto"/>
        <w:ind w:firstLine="540"/>
        <w:rPr>
          <w:rFonts w:ascii="Times New Roman Tj" w:hAnsi="Times New Roman Tj"/>
          <w:sz w:val="28"/>
          <w:szCs w:val="28"/>
          <w:lang w:val="en-US"/>
        </w:rPr>
      </w:pPr>
      <w:r>
        <w:rPr>
          <w:rFonts w:ascii="Times New Roman Tj" w:hAnsi="Times New Roman Tj"/>
          <w:sz w:val="28"/>
          <w:szCs w:val="28"/>
          <w:lang w:val="en-US"/>
        </w:rPr>
        <w:t>8. National observers have the right:</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acquaint themselves with the list of voters;</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be in the voting building from the beginning to the end of the work of a Precinct Election Commission;</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observe issuance of ballot papers to voters;</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be outside the voting booth during voting;</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observe the tabulation of cancelled ballot papers, the ballot papers in the voting box including invalid ballot papers and vote counting under conditions in which the ballot counting procedure is observable;</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acquaint themselves with the voting result protocols of Precinct Election Commissions, election result protocols of District Election Commission;</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appeal against the decision, action (inaction) of an election commission to the aforementioned election commission or court;</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lastRenderedPageBreak/>
        <w:t>To be present at the recount of votes by the relevant election commissions.</w:t>
      </w:r>
    </w:p>
    <w:p w:rsidR="00AA5C17" w:rsidRDefault="00AA5C17" w:rsidP="00AA5C17">
      <w:pPr>
        <w:spacing w:after="0" w:line="240" w:lineRule="auto"/>
        <w:ind w:firstLine="540"/>
        <w:rPr>
          <w:rFonts w:ascii="Times New Roman Tj" w:hAnsi="Times New Roman Tj"/>
          <w:sz w:val="28"/>
          <w:szCs w:val="28"/>
          <w:lang w:val="en-US"/>
        </w:rPr>
      </w:pPr>
      <w:r>
        <w:rPr>
          <w:rFonts w:ascii="Times New Roman Tj" w:hAnsi="Times New Roman Tj"/>
          <w:sz w:val="28"/>
          <w:szCs w:val="28"/>
          <w:lang w:val="en-US"/>
        </w:rPr>
        <w:t>9. National observers do not have the right:</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give ballot papers to voters;</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sign for a voter for when receiving a ballot paper;</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fill out a ballot paper at the request of a voter;</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commit an act that interferes with the secret ballot</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participate directly in the ballot counting carried out by the members of precinct election commissions;</w:t>
      </w:r>
    </w:p>
    <w:p w:rsidR="00AA5C17" w:rsidRDefault="00AA5C17" w:rsidP="00AA5C17">
      <w:pPr>
        <w:numPr>
          <w:ilvl w:val="0"/>
          <w:numId w:val="2"/>
        </w:numPr>
        <w:spacing w:after="0" w:line="240" w:lineRule="auto"/>
        <w:ind w:left="0" w:firstLine="540"/>
        <w:rPr>
          <w:rFonts w:ascii="Times New Roman Tj" w:hAnsi="Times New Roman Tj"/>
          <w:sz w:val="28"/>
          <w:szCs w:val="28"/>
          <w:lang w:val="en-US"/>
        </w:rPr>
      </w:pPr>
      <w:r>
        <w:rPr>
          <w:rFonts w:ascii="Times New Roman Tj" w:hAnsi="Times New Roman Tj"/>
          <w:sz w:val="28"/>
          <w:szCs w:val="28"/>
          <w:lang w:val="en-US"/>
        </w:rPr>
        <w:t>To commit an act that impedes the work of an election commission or to participate in the decisions made by the respective election commission.</w:t>
      </w:r>
    </w:p>
    <w:p w:rsidR="00AA5C17" w:rsidRDefault="00AA5C17" w:rsidP="00AA5C17">
      <w:pPr>
        <w:spacing w:after="0" w:line="240" w:lineRule="auto"/>
        <w:jc w:val="center"/>
        <w:rPr>
          <w:rFonts w:ascii="Times New Roman Tj" w:hAnsi="Times New Roman Tj"/>
          <w:b/>
          <w:sz w:val="28"/>
          <w:szCs w:val="28"/>
          <w:lang w:val="en-US"/>
        </w:rPr>
      </w:pPr>
    </w:p>
    <w:p w:rsidR="00AA5C17" w:rsidRDefault="00AA5C17" w:rsidP="00AA5C17">
      <w:pPr>
        <w:numPr>
          <w:ilvl w:val="0"/>
          <w:numId w:val="1"/>
        </w:numPr>
        <w:tabs>
          <w:tab w:val="num" w:pos="-1980"/>
          <w:tab w:val="bar" w:pos="-1800"/>
        </w:tabs>
        <w:spacing w:after="0" w:line="240" w:lineRule="auto"/>
        <w:ind w:left="0" w:firstLine="0"/>
        <w:jc w:val="center"/>
        <w:rPr>
          <w:rFonts w:ascii="Times New Roman Tj" w:hAnsi="Times New Roman Tj"/>
          <w:sz w:val="28"/>
          <w:szCs w:val="28"/>
          <w:lang w:val="en-US"/>
        </w:rPr>
      </w:pPr>
      <w:r>
        <w:rPr>
          <w:rFonts w:ascii="Times New Roman Tj" w:hAnsi="Times New Roman Tj"/>
          <w:sz w:val="28"/>
          <w:szCs w:val="28"/>
          <w:lang w:val="en-US"/>
        </w:rPr>
        <w:t>FINAL PROVISIONS</w:t>
      </w:r>
    </w:p>
    <w:p w:rsidR="00AA5C17" w:rsidRDefault="00AA5C17" w:rsidP="00AA5C17">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10. National observers shall present their accreditation cards along with their IDs at the request of the members of election commissions.</w:t>
      </w:r>
    </w:p>
    <w:p w:rsidR="00AA5C17" w:rsidRDefault="00AA5C17" w:rsidP="00AA5C17">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11. Respective Election Districts for the Elections of Deputies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may revoke the decision about the registration of national observers </w:t>
      </w:r>
      <w:r>
        <w:rPr>
          <w:rFonts w:ascii="Times New Roman Tj" w:hAnsi="Times New Roman Tj"/>
          <w:sz w:val="28"/>
          <w:szCs w:val="28"/>
          <w:lang w:val="en-US" w:bidi="ar-AE"/>
        </w:rPr>
        <w:t>in case of</w:t>
      </w:r>
      <w:r>
        <w:rPr>
          <w:rFonts w:ascii="Times New Roman Tj" w:hAnsi="Times New Roman Tj"/>
          <w:sz w:val="28"/>
          <w:szCs w:val="28"/>
          <w:lang w:val="en-US"/>
        </w:rPr>
        <w:t xml:space="preserve"> violation of the requirements of Constitution, laws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and universally accepted norms of international legal acts.</w:t>
      </w:r>
    </w:p>
    <w:p w:rsidR="00AA5C17" w:rsidRDefault="00AA5C17" w:rsidP="00AA5C17">
      <w:pPr>
        <w:spacing w:after="0" w:line="240" w:lineRule="auto"/>
        <w:jc w:val="center"/>
        <w:rPr>
          <w:rFonts w:ascii="Times New Roman Tj" w:hAnsi="Times New Roman Tj"/>
          <w:b/>
          <w:sz w:val="28"/>
          <w:szCs w:val="28"/>
          <w:lang w:val="en-US"/>
        </w:rPr>
      </w:pPr>
    </w:p>
    <w:p w:rsidR="002E60C6" w:rsidRPr="00AA5C17" w:rsidRDefault="002E60C6">
      <w:pPr>
        <w:rPr>
          <w:lang w:val="en-US"/>
        </w:rPr>
      </w:pPr>
    </w:p>
    <w:sectPr w:rsidR="002E60C6" w:rsidRPr="00AA5C17" w:rsidSect="002E6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Tj">
    <w:panose1 w:val="020B0604020202020204"/>
    <w:charset w:val="CC"/>
    <w:family w:val="swiss"/>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Tajik 1.0">
    <w:altName w:val="Times New Roman"/>
    <w:charset w:val="CC"/>
    <w:family w:val="roman"/>
    <w:pitch w:val="variable"/>
    <w:sig w:usb0="00000000" w:usb1="80000000" w:usb2="00000008"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6B11"/>
    <w:multiLevelType w:val="hybridMultilevel"/>
    <w:tmpl w:val="9E42CF88"/>
    <w:lvl w:ilvl="0" w:tplc="D934302E">
      <w:start w:val="8"/>
      <w:numFmt w:val="bullet"/>
      <w:lvlText w:val="-"/>
      <w:lvlJc w:val="left"/>
      <w:pPr>
        <w:ind w:left="1800" w:hanging="360"/>
      </w:pPr>
      <w:rPr>
        <w:rFonts w:ascii="Arial Tj" w:eastAsia="Calibri" w:hAnsi="Arial Tj"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E9D17CD"/>
    <w:multiLevelType w:val="hybridMultilevel"/>
    <w:tmpl w:val="1D92D522"/>
    <w:lvl w:ilvl="0" w:tplc="04190013">
      <w:start w:val="1"/>
      <w:numFmt w:val="upperRoman"/>
      <w:lvlText w:val="%1."/>
      <w:lvlJc w:val="right"/>
      <w:pPr>
        <w:tabs>
          <w:tab w:val="num" w:pos="1260"/>
        </w:tabs>
        <w:ind w:left="1260" w:hanging="18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5C17"/>
    <w:rsid w:val="000347DF"/>
    <w:rsid w:val="000523E9"/>
    <w:rsid w:val="00081748"/>
    <w:rsid w:val="000C7470"/>
    <w:rsid w:val="000D149A"/>
    <w:rsid w:val="00182F56"/>
    <w:rsid w:val="001C7327"/>
    <w:rsid w:val="00230161"/>
    <w:rsid w:val="002343C8"/>
    <w:rsid w:val="00241446"/>
    <w:rsid w:val="00251759"/>
    <w:rsid w:val="00297078"/>
    <w:rsid w:val="002E39C4"/>
    <w:rsid w:val="002E60C6"/>
    <w:rsid w:val="002F29FE"/>
    <w:rsid w:val="003418AD"/>
    <w:rsid w:val="003A3E40"/>
    <w:rsid w:val="003D1767"/>
    <w:rsid w:val="003D2154"/>
    <w:rsid w:val="004204C1"/>
    <w:rsid w:val="00442C5B"/>
    <w:rsid w:val="004C33E2"/>
    <w:rsid w:val="00526412"/>
    <w:rsid w:val="00645CA6"/>
    <w:rsid w:val="007400A5"/>
    <w:rsid w:val="007510B6"/>
    <w:rsid w:val="00754AE4"/>
    <w:rsid w:val="007719F0"/>
    <w:rsid w:val="00792814"/>
    <w:rsid w:val="007B793E"/>
    <w:rsid w:val="008B116A"/>
    <w:rsid w:val="008B1AC8"/>
    <w:rsid w:val="008C294C"/>
    <w:rsid w:val="008C3985"/>
    <w:rsid w:val="00910044"/>
    <w:rsid w:val="00945C58"/>
    <w:rsid w:val="009645C6"/>
    <w:rsid w:val="00984AE5"/>
    <w:rsid w:val="009C0774"/>
    <w:rsid w:val="009D7816"/>
    <w:rsid w:val="009E1CC1"/>
    <w:rsid w:val="00A57EA4"/>
    <w:rsid w:val="00A60A02"/>
    <w:rsid w:val="00AA5C17"/>
    <w:rsid w:val="00B231D2"/>
    <w:rsid w:val="00B450A9"/>
    <w:rsid w:val="00B92037"/>
    <w:rsid w:val="00BF5642"/>
    <w:rsid w:val="00BF7E88"/>
    <w:rsid w:val="00C25DC3"/>
    <w:rsid w:val="00C55E68"/>
    <w:rsid w:val="00C938C6"/>
    <w:rsid w:val="00CC3687"/>
    <w:rsid w:val="00CD0654"/>
    <w:rsid w:val="00CF0074"/>
    <w:rsid w:val="00D071E8"/>
    <w:rsid w:val="00D414E7"/>
    <w:rsid w:val="00E34371"/>
    <w:rsid w:val="00E62867"/>
    <w:rsid w:val="00E93611"/>
    <w:rsid w:val="00EC6E6A"/>
    <w:rsid w:val="00EE2552"/>
    <w:rsid w:val="00F7255C"/>
    <w:rsid w:val="00F96B81"/>
    <w:rsid w:val="00FA73E4"/>
    <w:rsid w:val="00FE1C74"/>
    <w:rsid w:val="00FF44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Theme="minorHAnsi" w:hAnsi="Times New Roman Tj"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C17"/>
    <w:pPr>
      <w:spacing w:after="20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AA5C17"/>
    <w:pPr>
      <w:spacing w:after="0" w:line="240" w:lineRule="auto"/>
      <w:ind w:left="1260"/>
      <w:jc w:val="both"/>
    </w:pPr>
    <w:rPr>
      <w:rFonts w:ascii="Times New Roman Tj" w:eastAsia="Times New Roman" w:hAnsi="Times New Roman Tj"/>
      <w:sz w:val="24"/>
      <w:szCs w:val="24"/>
      <w:lang w:eastAsia="ru-RU"/>
    </w:rPr>
  </w:style>
  <w:style w:type="character" w:customStyle="1" w:styleId="a4">
    <w:name w:val="Основной текст с отступом Знак"/>
    <w:basedOn w:val="a0"/>
    <w:link w:val="a3"/>
    <w:semiHidden/>
    <w:rsid w:val="00AA5C17"/>
    <w:rPr>
      <w:rFonts w:eastAsia="Times New Roman" w:cs="Times New Roman"/>
      <w:sz w:val="24"/>
      <w:szCs w:val="24"/>
      <w:lang w:eastAsia="ru-RU"/>
    </w:rPr>
  </w:style>
  <w:style w:type="paragraph" w:styleId="a5">
    <w:name w:val="List Paragraph"/>
    <w:basedOn w:val="a"/>
    <w:qFormat/>
    <w:rsid w:val="00AA5C17"/>
    <w:pPr>
      <w:ind w:left="720"/>
      <w:contextualSpacing/>
    </w:pPr>
  </w:style>
</w:styles>
</file>

<file path=word/webSettings.xml><?xml version="1.0" encoding="utf-8"?>
<w:webSettings xmlns:r="http://schemas.openxmlformats.org/officeDocument/2006/relationships" xmlns:w="http://schemas.openxmlformats.org/wordprocessingml/2006/main">
  <w:divs>
    <w:div w:id="1080371930">
      <w:bodyDiv w:val="1"/>
      <w:marLeft w:val="0"/>
      <w:marRight w:val="0"/>
      <w:marTop w:val="0"/>
      <w:marBottom w:val="0"/>
      <w:divBdr>
        <w:top w:val="none" w:sz="0" w:space="0" w:color="auto"/>
        <w:left w:val="none" w:sz="0" w:space="0" w:color="auto"/>
        <w:bottom w:val="none" w:sz="0" w:space="0" w:color="auto"/>
        <w:right w:val="none" w:sz="0" w:space="0" w:color="auto"/>
      </w:divBdr>
    </w:div>
    <w:div w:id="199468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03CD-8D92-4EF0-AB81-F66C9F3B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2894</Words>
  <Characters>16501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Самадзода</dc:creator>
  <cp:lastModifiedBy>Самадзода</cp:lastModifiedBy>
  <cp:revision>18</cp:revision>
  <cp:lastPrinted>2020-07-13T04:43:00Z</cp:lastPrinted>
  <dcterms:created xsi:type="dcterms:W3CDTF">2020-03-24T05:23:00Z</dcterms:created>
  <dcterms:modified xsi:type="dcterms:W3CDTF">2020-07-23T03:46:00Z</dcterms:modified>
</cp:coreProperties>
</file>