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B6" w:rsidRDefault="00E13706" w:rsidP="00A717CA">
      <w:pPr>
        <w:spacing w:after="0" w:line="264" w:lineRule="auto"/>
        <w:ind w:left="-1134"/>
        <w:rPr>
          <w:rFonts w:ascii="Times New Roman Tj" w:eastAsia="Times New Roman" w:hAnsi="Times New Roman Tj" w:cs="Times New Roman Tajik 1.0"/>
          <w:bCs/>
          <w:color w:val="000000"/>
          <w:sz w:val="24"/>
          <w:szCs w:val="24"/>
          <w:lang w:eastAsia="ru-RU"/>
        </w:rPr>
      </w:pPr>
      <w:r w:rsidRPr="00E1370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05pt;margin-top:-.6pt;width:72.4pt;height:66.6pt;z-index:251658240">
            <v:imagedata r:id="rId4" o:title=""/>
            <w10:wrap anchorx="page"/>
          </v:shape>
          <o:OLEObject Type="Embed" ProgID="PBrush" ShapeID="_x0000_s1026" DrawAspect="Content" ObjectID="_1798874712" r:id="rId5"/>
        </w:pict>
      </w:r>
    </w:p>
    <w:p w:rsidR="00280EB6" w:rsidRDefault="00280EB6" w:rsidP="00280EB6">
      <w:pPr>
        <w:spacing w:after="0" w:line="264" w:lineRule="auto"/>
        <w:ind w:left="-1134"/>
        <w:rPr>
          <w:rFonts w:ascii="Times New Roman Tj" w:eastAsia="Times New Roman" w:hAnsi="Times New Roman Tj" w:cs="Times New Roman Tajik 1.0"/>
          <w:b/>
          <w:bCs/>
          <w:color w:val="000000"/>
          <w:szCs w:val="24"/>
          <w:lang w:eastAsia="ru-RU"/>
        </w:rPr>
      </w:pPr>
      <w:r>
        <w:rPr>
          <w:rFonts w:ascii="Times New Roman Tj" w:eastAsia="Times New Roman" w:hAnsi="Times New Roman Tj" w:cs="Times New Roman Tajik 1.0"/>
          <w:b/>
          <w:bCs/>
          <w:color w:val="000000"/>
          <w:szCs w:val="24"/>
          <w:lang w:eastAsia="ru-RU"/>
        </w:rPr>
        <w:t xml:space="preserve">                                          Ќ А </w:t>
      </w:r>
      <w:proofErr w:type="gramStart"/>
      <w:r>
        <w:rPr>
          <w:rFonts w:ascii="Times New Roman Tj" w:eastAsia="Times New Roman" w:hAnsi="Times New Roman Tj" w:cs="Times New Roman Tajik 1.0"/>
          <w:b/>
          <w:bCs/>
          <w:color w:val="000000"/>
          <w:szCs w:val="24"/>
          <w:lang w:eastAsia="ru-RU"/>
        </w:rPr>
        <w:t>Р</w:t>
      </w:r>
      <w:proofErr w:type="gramEnd"/>
      <w:r>
        <w:rPr>
          <w:rFonts w:ascii="Times New Roman Tj" w:eastAsia="Times New Roman" w:hAnsi="Times New Roman Tj" w:cs="Times New Roman Tajik 1.0"/>
          <w:b/>
          <w:bCs/>
          <w:color w:val="000000"/>
          <w:szCs w:val="24"/>
          <w:lang w:eastAsia="ru-RU"/>
        </w:rPr>
        <w:t xml:space="preserve"> О Р И                                                                        ПОСТАНОВЛЕНИЕ </w:t>
      </w:r>
    </w:p>
    <w:p w:rsidR="00280EB6" w:rsidRDefault="00280EB6" w:rsidP="00280EB6">
      <w:pPr>
        <w:spacing w:after="0" w:line="264" w:lineRule="auto"/>
        <w:ind w:left="-1134" w:firstLine="1134"/>
        <w:rPr>
          <w:rFonts w:ascii="Times New Roman Tj" w:eastAsia="Times New Roman" w:hAnsi="Times New Roman Tj" w:cs="Times New Roman Tajik 1.0"/>
          <w:b/>
          <w:bCs/>
          <w:color w:val="000000"/>
          <w:szCs w:val="24"/>
          <w:lang w:eastAsia="ru-RU"/>
        </w:rPr>
      </w:pPr>
      <w:r>
        <w:rPr>
          <w:rFonts w:ascii="Times New Roman Tj" w:eastAsia="Times New Roman" w:hAnsi="Times New Roman Tj" w:cs="Times New Roman Tajik 1.0"/>
          <w:b/>
          <w:bCs/>
          <w:color w:val="000000"/>
          <w:szCs w:val="24"/>
          <w:lang w:eastAsia="ru-RU"/>
        </w:rPr>
        <w:t xml:space="preserve">       КОМИССИЯИ МАРКАЗИИ                                              ЦЕНТРАЛЬНОЙ КОМИССИИ   </w:t>
      </w:r>
    </w:p>
    <w:p w:rsidR="00280EB6" w:rsidRDefault="00280EB6" w:rsidP="00280EB6">
      <w:pPr>
        <w:spacing w:after="0" w:line="264" w:lineRule="auto"/>
        <w:ind w:left="-1134" w:right="-569"/>
        <w:rPr>
          <w:rFonts w:ascii="Times New Roman Tj" w:eastAsia="Times New Roman" w:hAnsi="Times New Roman Tj" w:cs="Times New Roman Tajik 1.0"/>
          <w:b/>
          <w:bCs/>
          <w:color w:val="000000"/>
          <w:szCs w:val="24"/>
          <w:lang w:eastAsia="ru-RU"/>
        </w:rPr>
      </w:pPr>
      <w:r>
        <w:rPr>
          <w:rFonts w:ascii="Times New Roman Tj" w:eastAsia="Times New Roman" w:hAnsi="Times New Roman Tj" w:cs="Times New Roman Tajik 1.0"/>
          <w:b/>
          <w:bCs/>
          <w:color w:val="000000"/>
          <w:szCs w:val="24"/>
          <w:lang w:eastAsia="ru-RU"/>
        </w:rPr>
        <w:t xml:space="preserve">                     ИНТИХОБОТ ВА РАЪЙПУРСИИ                                  ПО ВЫБОРАМ И РЕФЕРЕНДУМАМ</w:t>
      </w:r>
    </w:p>
    <w:p w:rsidR="00280EB6" w:rsidRDefault="00280EB6" w:rsidP="00280EB6">
      <w:pPr>
        <w:spacing w:after="0" w:line="264" w:lineRule="auto"/>
        <w:ind w:left="-1080"/>
        <w:rPr>
          <w:rFonts w:ascii="Times New Roman Tajik 1.0" w:eastAsia="Times New Roman" w:hAnsi="Times New Roman Tajik 1.0" w:cs="Times New Roman Tajik 1.0"/>
          <w:b/>
          <w:bCs/>
          <w:color w:val="000000"/>
          <w:sz w:val="10"/>
          <w:szCs w:val="24"/>
          <w:lang w:eastAsia="ru-RU"/>
        </w:rPr>
      </w:pPr>
      <w:r>
        <w:rPr>
          <w:rFonts w:ascii="Times New Roman Tj" w:eastAsia="Times New Roman" w:hAnsi="Times New Roman Tj" w:cs="Times New Roman Tajik 1.0"/>
          <w:b/>
          <w:bCs/>
          <w:color w:val="000000"/>
          <w:szCs w:val="24"/>
          <w:lang w:eastAsia="ru-RU"/>
        </w:rPr>
        <w:t xml:space="preserve">                          ЉУМЊ</w:t>
      </w:r>
      <w:r>
        <w:rPr>
          <w:rFonts w:ascii="Times New Roman Tj" w:eastAsia="Times New Roman" w:hAnsi="Times New Roman Tj" w:cs="Times New Roman Tj"/>
          <w:b/>
          <w:bCs/>
          <w:color w:val="000000"/>
          <w:szCs w:val="24"/>
          <w:lang w:eastAsia="ru-RU"/>
        </w:rPr>
        <w:t>УРИИТОЉ</w:t>
      </w:r>
      <w:r>
        <w:rPr>
          <w:rFonts w:ascii="Times New Roman Tj" w:eastAsia="Times New Roman" w:hAnsi="Times New Roman Tj" w:cs="Times New Roman Tajik 1.0"/>
          <w:b/>
          <w:bCs/>
          <w:color w:val="000000"/>
          <w:szCs w:val="24"/>
          <w:lang w:eastAsia="ru-RU"/>
        </w:rPr>
        <w:t>ИКИСТОН                                         РЕСПУБЛИКИ ТАДЖИКИСТАН</w:t>
      </w:r>
    </w:p>
    <w:p w:rsidR="00280EB6" w:rsidRDefault="00280EB6" w:rsidP="00280EB6">
      <w:pPr>
        <w:pBdr>
          <w:bottom w:val="single" w:sz="12" w:space="2" w:color="auto"/>
        </w:pBdr>
        <w:spacing w:after="0" w:line="240" w:lineRule="auto"/>
        <w:ind w:left="426"/>
        <w:rPr>
          <w:rFonts w:ascii="Times New Roman Tajik 1.0" w:eastAsia="Times New Roman" w:hAnsi="Times New Roman Tajik 1.0" w:cs="Times New Roman Tajik 1.0"/>
          <w:i/>
          <w:iCs/>
          <w:color w:val="000000"/>
          <w:sz w:val="4"/>
          <w:szCs w:val="4"/>
          <w:lang w:eastAsia="ru-RU"/>
        </w:rPr>
      </w:pPr>
    </w:p>
    <w:p w:rsidR="00280EB6" w:rsidRDefault="00280EB6" w:rsidP="00280EB6">
      <w:pPr>
        <w:spacing w:after="0" w:line="240" w:lineRule="auto"/>
        <w:rPr>
          <w:rFonts w:ascii="Times New Roman Tj" w:eastAsia="Times New Roman" w:hAnsi="Times New Roman Tj" w:cs="Times New Roman Tajik 1.0"/>
          <w:b/>
          <w:bCs/>
          <w:color w:val="000000"/>
          <w:sz w:val="26"/>
          <w:szCs w:val="26"/>
          <w:lang w:eastAsia="ru-RU"/>
        </w:rPr>
      </w:pPr>
    </w:p>
    <w:p w:rsidR="00280EB6" w:rsidRPr="00E211DB" w:rsidRDefault="00280EB6" w:rsidP="006D641F">
      <w:pPr>
        <w:tabs>
          <w:tab w:val="left" w:pos="-5954"/>
        </w:tabs>
        <w:spacing w:after="0" w:line="240" w:lineRule="auto"/>
        <w:ind w:left="709" w:right="1133"/>
        <w:jc w:val="both"/>
        <w:rPr>
          <w:rFonts w:ascii="Times New Roman Tj" w:hAnsi="Times New Roman Tj"/>
          <w:sz w:val="32"/>
          <w:szCs w:val="32"/>
        </w:rPr>
      </w:pPr>
      <w:r w:rsidRPr="00E211DB">
        <w:rPr>
          <w:rFonts w:ascii="Times New Roman Tj" w:hAnsi="Times New Roman Tj"/>
          <w:sz w:val="32"/>
          <w:szCs w:val="32"/>
        </w:rPr>
        <w:t xml:space="preserve">Дар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бораи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муќаррар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намудани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шакл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ва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њаљми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ягонаи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Плакати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ташвиќотии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рўйхати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номзадњо</w:t>
      </w:r>
      <w:proofErr w:type="spellEnd"/>
      <w:r w:rsidR="006D641F">
        <w:rPr>
          <w:rFonts w:ascii="Times New Roman Tj" w:hAnsi="Times New Roman Tj"/>
          <w:sz w:val="32"/>
          <w:szCs w:val="32"/>
        </w:rPr>
        <w:t xml:space="preserve"> аз </w:t>
      </w:r>
      <w:proofErr w:type="spellStart"/>
      <w:r w:rsidR="006D641F">
        <w:rPr>
          <w:rFonts w:ascii="Times New Roman Tj" w:hAnsi="Times New Roman Tj"/>
          <w:sz w:val="32"/>
          <w:szCs w:val="32"/>
        </w:rPr>
        <w:t>њавзаи</w:t>
      </w:r>
      <w:proofErr w:type="spellEnd"/>
      <w:r w:rsidR="006D641F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51271E">
        <w:rPr>
          <w:rFonts w:ascii="Times New Roman Tj" w:hAnsi="Times New Roman Tj"/>
          <w:sz w:val="32"/>
          <w:szCs w:val="32"/>
        </w:rPr>
        <w:t>интихоботии</w:t>
      </w:r>
      <w:proofErr w:type="spellEnd"/>
      <w:r w:rsidR="0051271E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6D641F">
        <w:rPr>
          <w:rFonts w:ascii="Times New Roman Tj" w:hAnsi="Times New Roman Tj"/>
          <w:sz w:val="32"/>
          <w:szCs w:val="32"/>
        </w:rPr>
        <w:t>ягонаи</w:t>
      </w:r>
      <w:proofErr w:type="spellEnd"/>
      <w:r w:rsidR="006D641F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6D641F">
        <w:rPr>
          <w:rFonts w:ascii="Times New Roman Tj" w:hAnsi="Times New Roman Tj"/>
          <w:sz w:val="32"/>
          <w:szCs w:val="32"/>
        </w:rPr>
        <w:t>умумиљумњуриявї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ва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номзад</w:t>
      </w:r>
      <w:r w:rsidR="0051271E">
        <w:rPr>
          <w:rFonts w:ascii="Times New Roman Tj" w:hAnsi="Times New Roman Tj"/>
          <w:sz w:val="32"/>
          <w:szCs w:val="32"/>
        </w:rPr>
        <w:t>њо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ба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вакилии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Маљлиси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намояндагони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Маљлиси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Олии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Љумњурии</w:t>
      </w:r>
      <w:proofErr w:type="spellEnd"/>
      <w:proofErr w:type="gramStart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Т</w:t>
      </w:r>
      <w:proofErr w:type="gramEnd"/>
      <w:r w:rsidRPr="00E211DB">
        <w:rPr>
          <w:rFonts w:ascii="Times New Roman Tj" w:hAnsi="Times New Roman Tj"/>
          <w:sz w:val="32"/>
          <w:szCs w:val="32"/>
        </w:rPr>
        <w:t>ољикистон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r w:rsidR="006D641F">
        <w:rPr>
          <w:rFonts w:ascii="Times New Roman Tj" w:hAnsi="Times New Roman Tj"/>
          <w:sz w:val="32"/>
          <w:szCs w:val="32"/>
        </w:rPr>
        <w:t xml:space="preserve">аз </w:t>
      </w:r>
      <w:proofErr w:type="spellStart"/>
      <w:r w:rsidR="006D641F">
        <w:rPr>
          <w:rFonts w:ascii="Times New Roman Tj" w:hAnsi="Times New Roman Tj"/>
          <w:sz w:val="32"/>
          <w:szCs w:val="32"/>
        </w:rPr>
        <w:t>њавза</w:t>
      </w:r>
      <w:r w:rsidR="0051271E">
        <w:rPr>
          <w:rFonts w:ascii="Times New Roman Tj" w:hAnsi="Times New Roman Tj"/>
          <w:sz w:val="32"/>
          <w:szCs w:val="32"/>
        </w:rPr>
        <w:t>њо</w:t>
      </w:r>
      <w:r w:rsidR="006D641F">
        <w:rPr>
          <w:rFonts w:ascii="Times New Roman Tj" w:hAnsi="Times New Roman Tj"/>
          <w:sz w:val="32"/>
          <w:szCs w:val="32"/>
        </w:rPr>
        <w:t>и</w:t>
      </w:r>
      <w:proofErr w:type="spellEnd"/>
      <w:r w:rsidR="006D641F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51271E">
        <w:rPr>
          <w:rFonts w:ascii="Times New Roman Tj" w:hAnsi="Times New Roman Tj"/>
          <w:sz w:val="32"/>
          <w:szCs w:val="32"/>
        </w:rPr>
        <w:t>њудудии</w:t>
      </w:r>
      <w:proofErr w:type="spellEnd"/>
      <w:r w:rsidR="0051271E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6D641F">
        <w:rPr>
          <w:rFonts w:ascii="Times New Roman Tj" w:hAnsi="Times New Roman Tj"/>
          <w:sz w:val="32"/>
          <w:szCs w:val="32"/>
        </w:rPr>
        <w:t>якмандатии</w:t>
      </w:r>
      <w:proofErr w:type="spellEnd"/>
      <w:r w:rsidR="006D641F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6D641F">
        <w:rPr>
          <w:rFonts w:ascii="Times New Roman Tj" w:hAnsi="Times New Roman Tj"/>
          <w:sz w:val="32"/>
          <w:szCs w:val="32"/>
        </w:rPr>
        <w:t>интихобот</w:t>
      </w:r>
      <w:proofErr w:type="spellEnd"/>
    </w:p>
    <w:p w:rsidR="00D46619" w:rsidRPr="00E211DB" w:rsidRDefault="00D46619" w:rsidP="00280EB6">
      <w:pPr>
        <w:spacing w:after="0" w:line="240" w:lineRule="auto"/>
        <w:jc w:val="both"/>
        <w:rPr>
          <w:rFonts w:ascii="Times New Roman Taj" w:hAnsi="Times New Roman Taj"/>
          <w:sz w:val="32"/>
          <w:szCs w:val="32"/>
        </w:rPr>
      </w:pPr>
    </w:p>
    <w:p w:rsidR="00280EB6" w:rsidRPr="00E211DB" w:rsidRDefault="00280EB6" w:rsidP="00280EB6">
      <w:pPr>
        <w:spacing w:after="0" w:line="240" w:lineRule="auto"/>
        <w:rPr>
          <w:rFonts w:ascii="Times New Roman Taj" w:hAnsi="Times New Roman Taj"/>
          <w:b/>
          <w:sz w:val="32"/>
          <w:szCs w:val="32"/>
        </w:rPr>
      </w:pPr>
    </w:p>
    <w:p w:rsidR="00280EB6" w:rsidRPr="00E211DB" w:rsidRDefault="00280EB6" w:rsidP="00E211DB">
      <w:pPr>
        <w:spacing w:after="120" w:line="240" w:lineRule="auto"/>
        <w:ind w:firstLine="567"/>
        <w:jc w:val="both"/>
        <w:rPr>
          <w:rFonts w:ascii="Times New Roman Tj" w:hAnsi="Times New Roman Tj"/>
          <w:sz w:val="32"/>
          <w:szCs w:val="32"/>
        </w:rPr>
      </w:pPr>
      <w:proofErr w:type="spellStart"/>
      <w:r w:rsidRPr="00E211DB">
        <w:rPr>
          <w:rFonts w:ascii="Times New Roman Tj" w:hAnsi="Times New Roman Tj"/>
          <w:sz w:val="32"/>
          <w:szCs w:val="32"/>
        </w:rPr>
        <w:t>Мувофиќ</w:t>
      </w:r>
      <w:r w:rsidRPr="00E211DB">
        <w:rPr>
          <w:rFonts w:ascii="Times New Roman Tj" w:hAnsi="Times New Roman Tj" w:cs="Times New Roman Tj"/>
          <w:sz w:val="32"/>
          <w:szCs w:val="32"/>
        </w:rPr>
        <w:t>и</w:t>
      </w:r>
      <w:proofErr w:type="spellEnd"/>
      <w:r w:rsidRPr="00E211DB">
        <w:rPr>
          <w:rFonts w:ascii="Times New Roman Tj" w:hAnsi="Times New Roman Tj" w:cs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 w:cs="Times New Roman Tj"/>
          <w:sz w:val="32"/>
          <w:szCs w:val="32"/>
        </w:rPr>
        <w:t>моддаи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12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Ќ</w:t>
      </w:r>
      <w:r w:rsidRPr="00E211DB">
        <w:rPr>
          <w:rFonts w:ascii="Times New Roman Tj" w:hAnsi="Times New Roman Tj" w:cs="Times New Roman Tj"/>
          <w:sz w:val="32"/>
          <w:szCs w:val="32"/>
        </w:rPr>
        <w:t>онуни</w:t>
      </w:r>
      <w:proofErr w:type="spellEnd"/>
      <w:r w:rsidRPr="00E211DB">
        <w:rPr>
          <w:rFonts w:ascii="Times New Roman Tj" w:hAnsi="Times New Roman Tj" w:cs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 w:cs="Times New Roman Tj"/>
          <w:sz w:val="32"/>
          <w:szCs w:val="32"/>
        </w:rPr>
        <w:t>конститутсионии</w:t>
      </w:r>
      <w:proofErr w:type="spellEnd"/>
      <w:r w:rsidRPr="00E211DB">
        <w:rPr>
          <w:rFonts w:ascii="Times New Roman Tj" w:hAnsi="Times New Roman Tj" w:cs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Љ</w:t>
      </w:r>
      <w:r w:rsidRPr="00E211DB">
        <w:rPr>
          <w:rFonts w:ascii="Times New Roman Tj" w:hAnsi="Times New Roman Tj" w:cs="Times New Roman Tj"/>
          <w:sz w:val="32"/>
          <w:szCs w:val="32"/>
        </w:rPr>
        <w:t>умњурии</w:t>
      </w:r>
      <w:proofErr w:type="spellEnd"/>
      <w:r w:rsidRPr="00E211DB">
        <w:rPr>
          <w:rFonts w:ascii="Times New Roman Tj" w:hAnsi="Times New Roman Tj" w:cs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 w:cs="Times New Roman Tj"/>
          <w:sz w:val="32"/>
          <w:szCs w:val="32"/>
        </w:rPr>
        <w:t>Тољикистон</w:t>
      </w:r>
      <w:proofErr w:type="spellEnd"/>
      <w:r w:rsidRPr="00E211DB">
        <w:rPr>
          <w:rFonts w:ascii="Times New Roman Tj" w:hAnsi="Times New Roman Tj" w:cs="Times New Roman Tj"/>
          <w:sz w:val="32"/>
          <w:szCs w:val="32"/>
        </w:rPr>
        <w:t xml:space="preserve"> «Дар </w:t>
      </w:r>
      <w:proofErr w:type="spellStart"/>
      <w:r w:rsidRPr="00E211DB">
        <w:rPr>
          <w:rFonts w:ascii="Times New Roman Tj" w:hAnsi="Times New Roman Tj" w:cs="Times New Roman Tj"/>
          <w:sz w:val="32"/>
          <w:szCs w:val="32"/>
        </w:rPr>
        <w:t>бораи</w:t>
      </w:r>
      <w:proofErr w:type="spellEnd"/>
      <w:r w:rsidRPr="00E211DB">
        <w:rPr>
          <w:rFonts w:ascii="Times New Roman Tj" w:hAnsi="Times New Roman Tj" w:cs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 w:cs="Times New Roman Tj"/>
          <w:sz w:val="32"/>
          <w:szCs w:val="32"/>
        </w:rPr>
        <w:t>интихоботи</w:t>
      </w:r>
      <w:proofErr w:type="spellEnd"/>
      <w:r w:rsidRPr="00E211DB">
        <w:rPr>
          <w:rFonts w:ascii="Times New Roman Tj" w:hAnsi="Times New Roman Tj" w:cs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 w:cs="Times New Roman Tj"/>
          <w:sz w:val="32"/>
          <w:szCs w:val="32"/>
        </w:rPr>
        <w:t>Маљлиси</w:t>
      </w:r>
      <w:proofErr w:type="spellEnd"/>
      <w:r w:rsidRPr="00E211DB">
        <w:rPr>
          <w:rFonts w:ascii="Times New Roman Tj" w:hAnsi="Times New Roman Tj" w:cs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 w:cs="Times New Roman Tj"/>
          <w:sz w:val="32"/>
          <w:szCs w:val="32"/>
        </w:rPr>
        <w:t>Олии</w:t>
      </w:r>
      <w:proofErr w:type="spellEnd"/>
      <w:r w:rsidRPr="00E211DB">
        <w:rPr>
          <w:rFonts w:ascii="Times New Roman Tj" w:hAnsi="Times New Roman Tj" w:cs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Љ</w:t>
      </w:r>
      <w:r w:rsidRPr="00E211DB">
        <w:rPr>
          <w:rFonts w:ascii="Times New Roman Tj" w:hAnsi="Times New Roman Tj" w:cs="Times New Roman Tj"/>
          <w:sz w:val="32"/>
          <w:szCs w:val="32"/>
        </w:rPr>
        <w:t>у</w:t>
      </w:r>
      <w:r w:rsidRPr="00E211DB">
        <w:rPr>
          <w:rFonts w:ascii="Times New Roman Tj" w:hAnsi="Times New Roman Tj"/>
          <w:sz w:val="32"/>
          <w:szCs w:val="32"/>
        </w:rPr>
        <w:t>мњ</w:t>
      </w:r>
      <w:r w:rsidRPr="00E211DB">
        <w:rPr>
          <w:rFonts w:ascii="Times New Roman Tj" w:hAnsi="Times New Roman Tj" w:cs="Times New Roman Tj"/>
          <w:sz w:val="32"/>
          <w:szCs w:val="32"/>
        </w:rPr>
        <w:t>урии</w:t>
      </w:r>
      <w:proofErr w:type="spellEnd"/>
      <w:r w:rsidRPr="00E211DB">
        <w:rPr>
          <w:rFonts w:ascii="Times New Roman Tj" w:hAnsi="Times New Roman Tj" w:cs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 w:cs="Times New Roman Tj"/>
          <w:sz w:val="32"/>
          <w:szCs w:val="32"/>
        </w:rPr>
        <w:t>Тољикистон</w:t>
      </w:r>
      <w:proofErr w:type="spellEnd"/>
      <w:r w:rsidRPr="00E211DB">
        <w:rPr>
          <w:rFonts w:ascii="Times New Roman Tj" w:hAnsi="Times New Roman Tj" w:cs="Times New Roman Tj"/>
          <w:sz w:val="32"/>
          <w:szCs w:val="32"/>
        </w:rPr>
        <w:t xml:space="preserve">»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Комиссияи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марказии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интихобот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ва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раъйпурсии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Љумњурии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Тољикистон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ќ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а </w:t>
      </w:r>
      <w:proofErr w:type="spellStart"/>
      <w:proofErr w:type="gramStart"/>
      <w:r w:rsidRPr="00E211DB">
        <w:rPr>
          <w:rFonts w:ascii="Times New Roman Tj" w:hAnsi="Times New Roman Tj"/>
          <w:sz w:val="32"/>
          <w:szCs w:val="32"/>
        </w:rPr>
        <w:t>р</w:t>
      </w:r>
      <w:proofErr w:type="spellEnd"/>
      <w:proofErr w:type="gramEnd"/>
      <w:r w:rsidRPr="00E211DB">
        <w:rPr>
          <w:rFonts w:ascii="Times New Roman Tj" w:hAnsi="Times New Roman Tj"/>
          <w:sz w:val="32"/>
          <w:szCs w:val="32"/>
        </w:rPr>
        <w:t xml:space="preserve"> о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р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 м е к у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н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а д:</w:t>
      </w:r>
    </w:p>
    <w:p w:rsidR="00280EB6" w:rsidRPr="00E211DB" w:rsidRDefault="00280EB6" w:rsidP="00E211DB">
      <w:pPr>
        <w:spacing w:after="120" w:line="240" w:lineRule="auto"/>
        <w:ind w:firstLine="567"/>
        <w:jc w:val="both"/>
        <w:rPr>
          <w:rFonts w:ascii="Times New Roman Tj" w:hAnsi="Times New Roman Tj"/>
          <w:sz w:val="32"/>
          <w:szCs w:val="32"/>
        </w:rPr>
      </w:pPr>
      <w:r w:rsidRPr="00E211DB">
        <w:rPr>
          <w:rFonts w:ascii="Times New Roman Tj" w:hAnsi="Times New Roman Tj"/>
          <w:sz w:val="32"/>
          <w:szCs w:val="32"/>
        </w:rPr>
        <w:t xml:space="preserve">1.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Муќаррар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карда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шавад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,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ки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дар </w:t>
      </w:r>
      <w:proofErr w:type="spellStart"/>
      <w:r w:rsidR="00192F0A">
        <w:rPr>
          <w:rFonts w:ascii="Times New Roman Tj" w:hAnsi="Times New Roman Tj"/>
          <w:sz w:val="32"/>
          <w:szCs w:val="32"/>
        </w:rPr>
        <w:t>њудуди</w:t>
      </w:r>
      <w:proofErr w:type="spellEnd"/>
      <w:r w:rsidR="00192F0A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њавзањо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ва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участкањои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интихоботї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Плакатњои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рангаи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ташвиќотї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барои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proofErr w:type="gramStart"/>
      <w:r w:rsidRPr="00E211DB">
        <w:rPr>
          <w:rFonts w:ascii="Times New Roman Tj" w:hAnsi="Times New Roman Tj"/>
          <w:sz w:val="32"/>
          <w:szCs w:val="32"/>
        </w:rPr>
        <w:t>р</w:t>
      </w:r>
      <w:proofErr w:type="gramEnd"/>
      <w:r w:rsidRPr="00E211DB">
        <w:rPr>
          <w:rFonts w:ascii="Times New Roman Tj" w:hAnsi="Times New Roman Tj"/>
          <w:sz w:val="32"/>
          <w:szCs w:val="32"/>
        </w:rPr>
        <w:t>ўйхати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номзадњо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r w:rsidR="00192F0A">
        <w:rPr>
          <w:rFonts w:ascii="Times New Roman Tj" w:hAnsi="Times New Roman Tj"/>
          <w:sz w:val="32"/>
          <w:szCs w:val="32"/>
        </w:rPr>
        <w:t>аз</w:t>
      </w:r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њавзаи</w:t>
      </w:r>
      <w:proofErr w:type="spellEnd"/>
      <w:r w:rsidR="0051271E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51271E">
        <w:rPr>
          <w:rFonts w:ascii="Times New Roman Tj" w:hAnsi="Times New Roman Tj"/>
          <w:sz w:val="32"/>
          <w:szCs w:val="32"/>
        </w:rPr>
        <w:t>интихоботии</w:t>
      </w:r>
      <w:proofErr w:type="spellEnd"/>
      <w:r w:rsidR="0051271E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ягонаи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умумиљумњуриявї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набояд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аз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њаљми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вараќи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форматаш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А2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ва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њар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як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номзад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ба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вакилии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Маљлиси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намояндагон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r w:rsidR="00192F0A">
        <w:rPr>
          <w:rFonts w:ascii="Times New Roman Tj" w:hAnsi="Times New Roman Tj"/>
          <w:sz w:val="32"/>
          <w:szCs w:val="32"/>
        </w:rPr>
        <w:t>аз</w:t>
      </w:r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њавзањои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51271E">
        <w:rPr>
          <w:rFonts w:ascii="Times New Roman Tj" w:hAnsi="Times New Roman Tj"/>
          <w:sz w:val="32"/>
          <w:szCs w:val="32"/>
        </w:rPr>
        <w:t>њудудии</w:t>
      </w:r>
      <w:proofErr w:type="spellEnd"/>
      <w:r w:rsidR="0051271E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якмандатии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интихобот</w:t>
      </w:r>
      <w:proofErr w:type="spellEnd"/>
      <w:r w:rsidR="006315D0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набояд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аз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њаљми</w:t>
      </w:r>
      <w:proofErr w:type="spellEnd"/>
      <w:r w:rsidR="006315D0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вараќи</w:t>
      </w:r>
      <w:proofErr w:type="spellEnd"/>
      <w:r w:rsidR="006315D0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форматаш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А3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зиёд</w:t>
      </w:r>
      <w:proofErr w:type="spellEnd"/>
      <w:r w:rsidR="006315D0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бошад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. </w:t>
      </w:r>
    </w:p>
    <w:p w:rsidR="00280EB6" w:rsidRPr="00E211DB" w:rsidRDefault="00280EB6" w:rsidP="00E211DB">
      <w:pPr>
        <w:spacing w:after="120" w:line="240" w:lineRule="auto"/>
        <w:ind w:firstLine="567"/>
        <w:jc w:val="both"/>
        <w:rPr>
          <w:rFonts w:ascii="Times New Roman Tj" w:hAnsi="Times New Roman Tj"/>
          <w:sz w:val="32"/>
          <w:szCs w:val="32"/>
        </w:rPr>
      </w:pPr>
      <w:r w:rsidRPr="00E211DB">
        <w:rPr>
          <w:rFonts w:ascii="Times New Roman Tj" w:hAnsi="Times New Roman Tj"/>
          <w:sz w:val="32"/>
          <w:szCs w:val="32"/>
        </w:rPr>
        <w:t xml:space="preserve">2. Дар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Плакати</w:t>
      </w:r>
      <w:proofErr w:type="spellEnd"/>
      <w:r w:rsidR="006315D0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DA244B">
        <w:rPr>
          <w:rFonts w:ascii="Times New Roman Tj" w:hAnsi="Times New Roman Tj"/>
          <w:sz w:val="32"/>
          <w:szCs w:val="32"/>
        </w:rPr>
        <w:t>рангаи</w:t>
      </w:r>
      <w:proofErr w:type="spellEnd"/>
      <w:r w:rsidR="00DA244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ташвиќотии</w:t>
      </w:r>
      <w:proofErr w:type="spellEnd"/>
      <w:r w:rsidR="006315D0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proofErr w:type="gramStart"/>
      <w:r w:rsidRPr="00E211DB">
        <w:rPr>
          <w:rFonts w:ascii="Times New Roman Tj" w:hAnsi="Times New Roman Tj"/>
          <w:sz w:val="32"/>
          <w:szCs w:val="32"/>
        </w:rPr>
        <w:t>р</w:t>
      </w:r>
      <w:proofErr w:type="gramEnd"/>
      <w:r w:rsidRPr="00E211DB">
        <w:rPr>
          <w:rFonts w:ascii="Times New Roman Tj" w:hAnsi="Times New Roman Tj"/>
          <w:sz w:val="32"/>
          <w:szCs w:val="32"/>
        </w:rPr>
        <w:t>ўйхати</w:t>
      </w:r>
      <w:proofErr w:type="spellEnd"/>
      <w:r w:rsidR="006315D0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номзадњо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r w:rsidR="00192F0A">
        <w:rPr>
          <w:rFonts w:ascii="Times New Roman Tj" w:hAnsi="Times New Roman Tj"/>
          <w:sz w:val="32"/>
          <w:szCs w:val="32"/>
        </w:rPr>
        <w:t>аз</w:t>
      </w:r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њавзаи</w:t>
      </w:r>
      <w:proofErr w:type="spellEnd"/>
      <w:r w:rsidR="006315D0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895E88">
        <w:rPr>
          <w:rFonts w:ascii="Times New Roman Tj" w:hAnsi="Times New Roman Tj"/>
          <w:sz w:val="32"/>
          <w:szCs w:val="32"/>
        </w:rPr>
        <w:t>интихоботии</w:t>
      </w:r>
      <w:proofErr w:type="spellEnd"/>
      <w:r w:rsidR="00895E88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ягонаи</w:t>
      </w:r>
      <w:proofErr w:type="spellEnd"/>
      <w:r w:rsidR="006315D0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умумиљумњуриявї</w:t>
      </w:r>
      <w:proofErr w:type="spellEnd"/>
      <w:r w:rsidR="006315D0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фишурдаи</w:t>
      </w:r>
      <w:proofErr w:type="spellEnd"/>
      <w:r w:rsidR="006315D0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барномаи</w:t>
      </w:r>
      <w:proofErr w:type="spellEnd"/>
      <w:r w:rsidR="006315D0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пешазинтихоботии</w:t>
      </w:r>
      <w:proofErr w:type="spellEnd"/>
      <w:r w:rsidR="006315D0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њизби</w:t>
      </w:r>
      <w:proofErr w:type="spellEnd"/>
      <w:r w:rsidR="006315D0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сиёсї</w:t>
      </w:r>
      <w:proofErr w:type="spellEnd"/>
      <w:r w:rsidR="001A6339">
        <w:rPr>
          <w:rFonts w:ascii="Times New Roman Tj" w:hAnsi="Times New Roman Tj"/>
          <w:sz w:val="32"/>
          <w:szCs w:val="32"/>
        </w:rPr>
        <w:t>,</w:t>
      </w:r>
      <w:r w:rsidR="006315D0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расми</w:t>
      </w:r>
      <w:proofErr w:type="spellEnd"/>
      <w:r w:rsidR="006315D0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њар</w:t>
      </w:r>
      <w:proofErr w:type="spellEnd"/>
      <w:r w:rsidR="006315D0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номзади</w:t>
      </w:r>
      <w:proofErr w:type="spellEnd"/>
      <w:r w:rsidR="006315D0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пешбаришуда</w:t>
      </w:r>
      <w:proofErr w:type="spellEnd"/>
      <w:r w:rsidR="006315D0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мутобиќи</w:t>
      </w:r>
      <w:proofErr w:type="spellEnd"/>
      <w:r w:rsidR="006315D0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рўйхат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дар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њаљми</w:t>
      </w:r>
      <w:proofErr w:type="spellEnd"/>
      <w:r w:rsidR="006315D0" w:rsidRPr="00E211DB">
        <w:rPr>
          <w:rFonts w:ascii="Times New Roman Tj" w:hAnsi="Times New Roman Tj"/>
          <w:sz w:val="32"/>
          <w:szCs w:val="32"/>
        </w:rPr>
        <w:t xml:space="preserve"> </w:t>
      </w:r>
      <w:r w:rsidRPr="00E211DB">
        <w:rPr>
          <w:rFonts w:ascii="Times New Roman Tj" w:hAnsi="Times New Roman Tj"/>
          <w:sz w:val="32"/>
          <w:szCs w:val="32"/>
        </w:rPr>
        <w:t>6х9</w:t>
      </w:r>
      <w:r w:rsidR="001A6339">
        <w:rPr>
          <w:rFonts w:ascii="Times New Roman Tj" w:hAnsi="Times New Roman Tj"/>
          <w:sz w:val="32"/>
          <w:szCs w:val="32"/>
        </w:rPr>
        <w:t xml:space="preserve">, </w:t>
      </w:r>
      <w:proofErr w:type="spellStart"/>
      <w:r w:rsidR="001A6339">
        <w:rPr>
          <w:rFonts w:ascii="Times New Roman Tj" w:hAnsi="Times New Roman Tj"/>
          <w:sz w:val="32"/>
          <w:szCs w:val="32"/>
        </w:rPr>
        <w:t>мухтасари</w:t>
      </w:r>
      <w:proofErr w:type="spellEnd"/>
      <w:r w:rsidR="001A6339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1A6339">
        <w:rPr>
          <w:rFonts w:ascii="Times New Roman Tj" w:hAnsi="Times New Roman Tj"/>
          <w:sz w:val="32"/>
          <w:szCs w:val="32"/>
        </w:rPr>
        <w:t>тарљимаи</w:t>
      </w:r>
      <w:proofErr w:type="spellEnd"/>
      <w:r w:rsidR="001A6339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1A6339">
        <w:rPr>
          <w:rFonts w:ascii="Times New Roman Tj" w:hAnsi="Times New Roman Tj"/>
          <w:sz w:val="32"/>
          <w:szCs w:val="32"/>
        </w:rPr>
        <w:t>њол</w:t>
      </w:r>
      <w:proofErr w:type="spellEnd"/>
      <w:r w:rsidR="001A6339">
        <w:rPr>
          <w:rFonts w:ascii="Times New Roman Tj" w:hAnsi="Times New Roman Tj"/>
          <w:sz w:val="32"/>
          <w:szCs w:val="32"/>
        </w:rPr>
        <w:t xml:space="preserve">, </w:t>
      </w:r>
      <w:proofErr w:type="spellStart"/>
      <w:r w:rsidR="001A6339">
        <w:rPr>
          <w:rFonts w:ascii="Times New Roman Tj" w:hAnsi="Times New Roman Tj"/>
          <w:sz w:val="32"/>
          <w:szCs w:val="32"/>
        </w:rPr>
        <w:t>маълумот</w:t>
      </w:r>
      <w:proofErr w:type="spellEnd"/>
      <w:r w:rsidR="001A6339">
        <w:rPr>
          <w:rFonts w:ascii="Times New Roman Tj" w:hAnsi="Times New Roman Tj"/>
          <w:sz w:val="32"/>
          <w:szCs w:val="32"/>
        </w:rPr>
        <w:t xml:space="preserve"> дар </w:t>
      </w:r>
      <w:proofErr w:type="spellStart"/>
      <w:r w:rsidR="001A6339">
        <w:rPr>
          <w:rFonts w:ascii="Times New Roman Tj" w:hAnsi="Times New Roman Tj"/>
          <w:sz w:val="32"/>
          <w:szCs w:val="32"/>
        </w:rPr>
        <w:t>бораи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мансаб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(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шуѓл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),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љо</w:t>
      </w:r>
      <w:r w:rsidR="00D57834">
        <w:rPr>
          <w:rFonts w:ascii="Times New Roman Tj" w:hAnsi="Times New Roman Tj"/>
          <w:sz w:val="32"/>
          <w:szCs w:val="32"/>
        </w:rPr>
        <w:t>й</w:t>
      </w:r>
      <w:r w:rsidRPr="00E211DB">
        <w:rPr>
          <w:rFonts w:ascii="Times New Roman Tj" w:hAnsi="Times New Roman Tj"/>
          <w:sz w:val="32"/>
          <w:szCs w:val="32"/>
        </w:rPr>
        <w:t>и</w:t>
      </w:r>
      <w:proofErr w:type="spellEnd"/>
      <w:r w:rsidR="00D46619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кор</w:t>
      </w:r>
      <w:proofErr w:type="spellEnd"/>
      <w:r w:rsidR="00D46619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ва</w:t>
      </w:r>
      <w:proofErr w:type="spellEnd"/>
      <w:r w:rsidR="00D46619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D57834">
        <w:rPr>
          <w:rFonts w:ascii="Times New Roman Tj" w:hAnsi="Times New Roman Tj"/>
          <w:sz w:val="32"/>
          <w:szCs w:val="32"/>
        </w:rPr>
        <w:t>мањалли</w:t>
      </w:r>
      <w:proofErr w:type="spellEnd"/>
      <w:r w:rsidR="00D57834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истиќомат</w:t>
      </w:r>
      <w:proofErr w:type="spellEnd"/>
      <w:r w:rsidR="00D46619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дарљ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карда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шавад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. </w:t>
      </w:r>
    </w:p>
    <w:p w:rsidR="00280EB6" w:rsidRPr="00E211DB" w:rsidRDefault="00280EB6" w:rsidP="00E211DB">
      <w:pPr>
        <w:spacing w:after="120" w:line="240" w:lineRule="auto"/>
        <w:ind w:firstLine="567"/>
        <w:jc w:val="both"/>
        <w:rPr>
          <w:rFonts w:ascii="Times New Roman Tj" w:hAnsi="Times New Roman Tj"/>
          <w:sz w:val="32"/>
          <w:szCs w:val="32"/>
        </w:rPr>
      </w:pPr>
      <w:r w:rsidRPr="00E211DB">
        <w:rPr>
          <w:rFonts w:ascii="Times New Roman Tj" w:hAnsi="Times New Roman Tj"/>
          <w:sz w:val="32"/>
          <w:szCs w:val="32"/>
        </w:rPr>
        <w:t xml:space="preserve">3. Дар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Плакати</w:t>
      </w:r>
      <w:proofErr w:type="spellEnd"/>
      <w:r w:rsidR="0066414E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DA244B">
        <w:rPr>
          <w:rFonts w:ascii="Times New Roman Tj" w:hAnsi="Times New Roman Tj"/>
          <w:sz w:val="32"/>
          <w:szCs w:val="32"/>
        </w:rPr>
        <w:t>рангаи</w:t>
      </w:r>
      <w:proofErr w:type="spellEnd"/>
      <w:r w:rsidR="00DA244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ташвиќотии</w:t>
      </w:r>
      <w:proofErr w:type="spellEnd"/>
      <w:r w:rsidR="0066414E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њар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як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номзад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ба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вакилии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Маљлиси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намояндагон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r w:rsidR="00D57834">
        <w:rPr>
          <w:rFonts w:ascii="Times New Roman Tj" w:hAnsi="Times New Roman Tj"/>
          <w:sz w:val="32"/>
          <w:szCs w:val="32"/>
        </w:rPr>
        <w:t>аз</w:t>
      </w:r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њавзаи</w:t>
      </w:r>
      <w:proofErr w:type="spellEnd"/>
      <w:r w:rsidR="00E973B3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895E88">
        <w:rPr>
          <w:rFonts w:ascii="Times New Roman Tj" w:hAnsi="Times New Roman Tj"/>
          <w:sz w:val="32"/>
          <w:szCs w:val="32"/>
        </w:rPr>
        <w:t>њудудии</w:t>
      </w:r>
      <w:proofErr w:type="spellEnd"/>
      <w:r w:rsidR="00895E88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якмандатии</w:t>
      </w:r>
      <w:proofErr w:type="spellEnd"/>
      <w:r w:rsidR="00E973B3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интихобот</w:t>
      </w:r>
      <w:proofErr w:type="spellEnd"/>
      <w:r w:rsidR="00E973B3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proofErr w:type="gramStart"/>
      <w:r w:rsidR="007125A1" w:rsidRPr="00E211DB">
        <w:rPr>
          <w:rFonts w:ascii="Times New Roman Tj" w:hAnsi="Times New Roman Tj"/>
          <w:sz w:val="32"/>
          <w:szCs w:val="32"/>
        </w:rPr>
        <w:t>расми</w:t>
      </w:r>
      <w:proofErr w:type="spellEnd"/>
      <w:proofErr w:type="gramEnd"/>
      <w:r w:rsidR="007125A1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7125A1" w:rsidRPr="00E211DB">
        <w:rPr>
          <w:rFonts w:ascii="Times New Roman Tj" w:hAnsi="Times New Roman Tj"/>
          <w:sz w:val="32"/>
          <w:szCs w:val="32"/>
        </w:rPr>
        <w:t>њаљмаш</w:t>
      </w:r>
      <w:proofErr w:type="spellEnd"/>
      <w:r w:rsidR="007125A1" w:rsidRPr="00E211DB">
        <w:rPr>
          <w:rFonts w:ascii="Times New Roman Tj" w:hAnsi="Times New Roman Tj"/>
          <w:sz w:val="32"/>
          <w:szCs w:val="32"/>
        </w:rPr>
        <w:t xml:space="preserve"> 9х12</w:t>
      </w:r>
      <w:r w:rsidR="007125A1">
        <w:rPr>
          <w:rFonts w:ascii="Times New Roman Tj" w:hAnsi="Times New Roman Tj"/>
          <w:sz w:val="32"/>
          <w:szCs w:val="32"/>
        </w:rPr>
        <w:t>,</w:t>
      </w:r>
      <w:r w:rsidR="007125A1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7125A1">
        <w:rPr>
          <w:rFonts w:ascii="Times New Roman Tj" w:hAnsi="Times New Roman Tj"/>
          <w:sz w:val="32"/>
          <w:szCs w:val="32"/>
        </w:rPr>
        <w:t>мухтасари</w:t>
      </w:r>
      <w:proofErr w:type="spellEnd"/>
      <w:r w:rsidR="00E973B3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тарљимаи</w:t>
      </w:r>
      <w:proofErr w:type="spellEnd"/>
      <w:r w:rsidR="00E973B3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њол</w:t>
      </w:r>
      <w:proofErr w:type="spellEnd"/>
      <w:r w:rsidR="007125A1">
        <w:rPr>
          <w:rFonts w:ascii="Times New Roman Tj" w:hAnsi="Times New Roman Tj"/>
          <w:sz w:val="32"/>
          <w:szCs w:val="32"/>
        </w:rPr>
        <w:t xml:space="preserve">, </w:t>
      </w:r>
      <w:proofErr w:type="spellStart"/>
      <w:r w:rsidR="007125A1">
        <w:rPr>
          <w:rFonts w:ascii="Times New Roman Tj" w:hAnsi="Times New Roman Tj"/>
          <w:sz w:val="32"/>
          <w:szCs w:val="32"/>
        </w:rPr>
        <w:t>маълумот</w:t>
      </w:r>
      <w:proofErr w:type="spellEnd"/>
      <w:r w:rsidR="007125A1">
        <w:rPr>
          <w:rFonts w:ascii="Times New Roman Tj" w:hAnsi="Times New Roman Tj"/>
          <w:sz w:val="32"/>
          <w:szCs w:val="32"/>
        </w:rPr>
        <w:t xml:space="preserve"> дар </w:t>
      </w:r>
      <w:proofErr w:type="spellStart"/>
      <w:r w:rsidR="007125A1">
        <w:rPr>
          <w:rFonts w:ascii="Times New Roman Tj" w:hAnsi="Times New Roman Tj"/>
          <w:sz w:val="32"/>
          <w:szCs w:val="32"/>
        </w:rPr>
        <w:t>бораи</w:t>
      </w:r>
      <w:proofErr w:type="spellEnd"/>
      <w:r w:rsidR="007125A1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7125A1">
        <w:rPr>
          <w:rFonts w:ascii="Times New Roman Tj" w:hAnsi="Times New Roman Tj"/>
          <w:sz w:val="32"/>
          <w:szCs w:val="32"/>
        </w:rPr>
        <w:t>мансаб</w:t>
      </w:r>
      <w:proofErr w:type="spellEnd"/>
      <w:r w:rsidR="007125A1">
        <w:rPr>
          <w:rFonts w:ascii="Times New Roman Tj" w:hAnsi="Times New Roman Tj"/>
          <w:sz w:val="32"/>
          <w:szCs w:val="32"/>
        </w:rPr>
        <w:t xml:space="preserve"> (</w:t>
      </w:r>
      <w:proofErr w:type="spellStart"/>
      <w:r w:rsidR="007125A1">
        <w:rPr>
          <w:rFonts w:ascii="Times New Roman Tj" w:hAnsi="Times New Roman Tj"/>
          <w:sz w:val="32"/>
          <w:szCs w:val="32"/>
        </w:rPr>
        <w:t>шуѓл</w:t>
      </w:r>
      <w:proofErr w:type="spellEnd"/>
      <w:r w:rsidR="007125A1">
        <w:rPr>
          <w:rFonts w:ascii="Times New Roman Tj" w:hAnsi="Times New Roman Tj"/>
          <w:sz w:val="32"/>
          <w:szCs w:val="32"/>
        </w:rPr>
        <w:t xml:space="preserve">), </w:t>
      </w:r>
      <w:proofErr w:type="spellStart"/>
      <w:r w:rsidR="007125A1">
        <w:rPr>
          <w:rFonts w:ascii="Times New Roman Tj" w:hAnsi="Times New Roman Tj"/>
          <w:sz w:val="32"/>
          <w:szCs w:val="32"/>
        </w:rPr>
        <w:t>љойи</w:t>
      </w:r>
      <w:proofErr w:type="spellEnd"/>
      <w:r w:rsidR="007125A1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7125A1">
        <w:rPr>
          <w:rFonts w:ascii="Times New Roman Tj" w:hAnsi="Times New Roman Tj"/>
          <w:sz w:val="32"/>
          <w:szCs w:val="32"/>
        </w:rPr>
        <w:t>кор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ва</w:t>
      </w:r>
      <w:proofErr w:type="spellEnd"/>
      <w:r w:rsidR="00E973B3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барномаи</w:t>
      </w:r>
      <w:proofErr w:type="spellEnd"/>
      <w:r w:rsidR="00E973B3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пешазинтихоботии</w:t>
      </w:r>
      <w:proofErr w:type="spellEnd"/>
      <w:r w:rsidR="00E973B3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номзад</w:t>
      </w:r>
      <w:proofErr w:type="spellEnd"/>
      <w:r w:rsidR="00E973B3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4E2F2C">
        <w:rPr>
          <w:rFonts w:ascii="Times New Roman Tj" w:hAnsi="Times New Roman Tj"/>
          <w:sz w:val="32"/>
          <w:szCs w:val="32"/>
        </w:rPr>
        <w:t>дарљ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карда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шавад</w:t>
      </w:r>
      <w:proofErr w:type="spellEnd"/>
      <w:r w:rsidRPr="00E211DB">
        <w:rPr>
          <w:rFonts w:ascii="Times New Roman Tj" w:hAnsi="Times New Roman Tj"/>
          <w:sz w:val="32"/>
          <w:szCs w:val="32"/>
        </w:rPr>
        <w:t>.</w:t>
      </w:r>
    </w:p>
    <w:p w:rsidR="00280EB6" w:rsidRDefault="00280EB6" w:rsidP="00E211DB">
      <w:pPr>
        <w:spacing w:after="120" w:line="240" w:lineRule="auto"/>
        <w:ind w:firstLine="567"/>
        <w:jc w:val="both"/>
        <w:rPr>
          <w:rFonts w:ascii="Times New Roman Tj" w:hAnsi="Times New Roman Tj"/>
          <w:sz w:val="32"/>
          <w:szCs w:val="32"/>
        </w:rPr>
      </w:pPr>
      <w:r w:rsidRPr="00E211DB">
        <w:rPr>
          <w:rFonts w:ascii="Times New Roman Tj" w:hAnsi="Times New Roman Tj"/>
          <w:sz w:val="32"/>
          <w:szCs w:val="32"/>
        </w:rPr>
        <w:t>4. Дар</w:t>
      </w:r>
      <w:r w:rsidR="00E973B3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Плакати</w:t>
      </w:r>
      <w:proofErr w:type="spellEnd"/>
      <w:r w:rsidR="00E973B3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DA244B">
        <w:rPr>
          <w:rFonts w:ascii="Times New Roman Tj" w:hAnsi="Times New Roman Tj"/>
          <w:sz w:val="32"/>
          <w:szCs w:val="32"/>
        </w:rPr>
        <w:t>рангаи</w:t>
      </w:r>
      <w:proofErr w:type="spellEnd"/>
      <w:r w:rsidR="00DA244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ташвиќотии</w:t>
      </w:r>
      <w:proofErr w:type="spellEnd"/>
      <w:r w:rsidR="00E973B3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чопшуда</w:t>
      </w:r>
      <w:proofErr w:type="spellEnd"/>
      <w:r w:rsidR="00E973B3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адади</w:t>
      </w:r>
      <w:proofErr w:type="spellEnd"/>
      <w:r w:rsidR="00E973B3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нашри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он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ва</w:t>
      </w:r>
      <w:proofErr w:type="spellEnd"/>
      <w:r w:rsidR="00E973B3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суроѓаи</w:t>
      </w:r>
      <w:proofErr w:type="spellEnd"/>
      <w:r w:rsidR="00E973B3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ташкилоте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,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ки</w:t>
      </w:r>
      <w:proofErr w:type="spellEnd"/>
      <w:r w:rsidR="00E973B3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онро</w:t>
      </w:r>
      <w:proofErr w:type="spellEnd"/>
      <w:r w:rsidR="00E973B3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чоп</w:t>
      </w:r>
      <w:proofErr w:type="spellEnd"/>
      <w:r w:rsidR="00E973B3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намудааст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, </w:t>
      </w:r>
      <w:proofErr w:type="spellStart"/>
      <w:r w:rsidR="004E2F2C">
        <w:rPr>
          <w:rFonts w:ascii="Times New Roman Tj" w:hAnsi="Times New Roman Tj"/>
          <w:sz w:val="32"/>
          <w:szCs w:val="32"/>
        </w:rPr>
        <w:t>нишон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4E2F2C">
        <w:rPr>
          <w:rFonts w:ascii="Times New Roman Tj" w:hAnsi="Times New Roman Tj"/>
          <w:sz w:val="32"/>
          <w:szCs w:val="32"/>
        </w:rPr>
        <w:t>дода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шавад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.  </w:t>
      </w:r>
    </w:p>
    <w:p w:rsidR="00E211DB" w:rsidRDefault="00E211DB" w:rsidP="00E211DB">
      <w:pPr>
        <w:spacing w:after="120" w:line="240" w:lineRule="auto"/>
        <w:ind w:firstLine="567"/>
        <w:jc w:val="both"/>
        <w:rPr>
          <w:rFonts w:ascii="Times New Roman Tj" w:hAnsi="Times New Roman Tj"/>
          <w:sz w:val="32"/>
          <w:szCs w:val="32"/>
        </w:rPr>
      </w:pPr>
    </w:p>
    <w:p w:rsidR="00895E88" w:rsidRDefault="00280EB6" w:rsidP="00895E88">
      <w:pPr>
        <w:spacing w:after="120" w:line="240" w:lineRule="auto"/>
        <w:ind w:firstLine="567"/>
        <w:jc w:val="both"/>
        <w:rPr>
          <w:rFonts w:ascii="Times New Roman Tj" w:hAnsi="Times New Roman Tj"/>
          <w:sz w:val="32"/>
          <w:szCs w:val="32"/>
        </w:rPr>
      </w:pPr>
      <w:r w:rsidRPr="00E211DB">
        <w:rPr>
          <w:rFonts w:ascii="Times New Roman Tj" w:hAnsi="Times New Roman Tj"/>
          <w:sz w:val="32"/>
          <w:szCs w:val="32"/>
        </w:rPr>
        <w:lastRenderedPageBreak/>
        <w:t xml:space="preserve">5. </w:t>
      </w:r>
      <w:proofErr w:type="spellStart"/>
      <w:r w:rsidR="00A94698">
        <w:rPr>
          <w:rFonts w:ascii="Times New Roman Tj" w:hAnsi="Times New Roman Tj"/>
          <w:sz w:val="32"/>
          <w:szCs w:val="32"/>
        </w:rPr>
        <w:t>Њамин</w:t>
      </w:r>
      <w:proofErr w:type="spellEnd"/>
      <w:r w:rsidR="00A94698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895E88">
        <w:rPr>
          <w:rFonts w:ascii="Times New Roman Tj" w:hAnsi="Times New Roman Tj"/>
          <w:sz w:val="32"/>
          <w:szCs w:val="32"/>
        </w:rPr>
        <w:t>ќарор</w:t>
      </w:r>
      <w:proofErr w:type="spellEnd"/>
      <w:r w:rsidR="00895E88">
        <w:rPr>
          <w:rFonts w:ascii="Times New Roman Tj" w:hAnsi="Times New Roman Tj"/>
          <w:sz w:val="32"/>
          <w:szCs w:val="32"/>
        </w:rPr>
        <w:t xml:space="preserve"> дар </w:t>
      </w:r>
      <w:proofErr w:type="spellStart"/>
      <w:r w:rsidR="00895E88">
        <w:rPr>
          <w:rFonts w:ascii="Times New Roman Tj" w:hAnsi="Times New Roman Tj"/>
          <w:sz w:val="32"/>
          <w:szCs w:val="32"/>
        </w:rPr>
        <w:t>сомонаи</w:t>
      </w:r>
      <w:proofErr w:type="spellEnd"/>
      <w:r w:rsidR="00895E88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895E88">
        <w:rPr>
          <w:rFonts w:ascii="Times New Roman Tj" w:hAnsi="Times New Roman Tj"/>
          <w:sz w:val="32"/>
          <w:szCs w:val="32"/>
        </w:rPr>
        <w:t>Комиссияи</w:t>
      </w:r>
      <w:proofErr w:type="spellEnd"/>
      <w:r w:rsidR="00895E88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895E88">
        <w:rPr>
          <w:rFonts w:ascii="Times New Roman Tj" w:hAnsi="Times New Roman Tj"/>
          <w:sz w:val="32"/>
          <w:szCs w:val="32"/>
        </w:rPr>
        <w:t>марказии</w:t>
      </w:r>
      <w:proofErr w:type="spellEnd"/>
      <w:r w:rsidR="00895E88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895E88">
        <w:rPr>
          <w:rFonts w:ascii="Times New Roman Tj" w:hAnsi="Times New Roman Tj"/>
          <w:sz w:val="32"/>
          <w:szCs w:val="32"/>
        </w:rPr>
        <w:t>интихобот</w:t>
      </w:r>
      <w:proofErr w:type="spellEnd"/>
      <w:r w:rsidR="00895E88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895E88">
        <w:rPr>
          <w:rFonts w:ascii="Times New Roman Tj" w:hAnsi="Times New Roman Tj"/>
          <w:sz w:val="32"/>
          <w:szCs w:val="32"/>
        </w:rPr>
        <w:t>ва</w:t>
      </w:r>
      <w:proofErr w:type="spellEnd"/>
      <w:r w:rsidR="00895E88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895E88">
        <w:rPr>
          <w:rFonts w:ascii="Times New Roman Tj" w:hAnsi="Times New Roman Tj"/>
          <w:sz w:val="32"/>
          <w:szCs w:val="32"/>
        </w:rPr>
        <w:t>раъйпурсии</w:t>
      </w:r>
      <w:proofErr w:type="spellEnd"/>
      <w:r w:rsidR="00895E88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895E88">
        <w:rPr>
          <w:rFonts w:ascii="Times New Roman Tj" w:hAnsi="Times New Roman Tj"/>
          <w:sz w:val="32"/>
          <w:szCs w:val="32"/>
        </w:rPr>
        <w:t>Љумњурии</w:t>
      </w:r>
      <w:proofErr w:type="spellEnd"/>
      <w:r w:rsidR="00895E88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895E88">
        <w:rPr>
          <w:rFonts w:ascii="Times New Roman Tj" w:hAnsi="Times New Roman Tj"/>
          <w:sz w:val="32"/>
          <w:szCs w:val="32"/>
        </w:rPr>
        <w:t>Тољикистон</w:t>
      </w:r>
      <w:proofErr w:type="spellEnd"/>
      <w:r w:rsidR="00895E88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895E88">
        <w:rPr>
          <w:rFonts w:ascii="Times New Roman Tj" w:hAnsi="Times New Roman Tj"/>
          <w:sz w:val="32"/>
          <w:szCs w:val="32"/>
        </w:rPr>
        <w:t>љойгир</w:t>
      </w:r>
      <w:proofErr w:type="spellEnd"/>
      <w:r w:rsidR="00895E88">
        <w:rPr>
          <w:rFonts w:ascii="Times New Roman Tj" w:hAnsi="Times New Roman Tj"/>
          <w:sz w:val="32"/>
          <w:szCs w:val="32"/>
        </w:rPr>
        <w:t xml:space="preserve"> карда </w:t>
      </w:r>
      <w:proofErr w:type="spellStart"/>
      <w:r w:rsidR="00895E88">
        <w:rPr>
          <w:rFonts w:ascii="Times New Roman Tj" w:hAnsi="Times New Roman Tj"/>
          <w:sz w:val="32"/>
          <w:szCs w:val="32"/>
        </w:rPr>
        <w:t>шавад</w:t>
      </w:r>
      <w:proofErr w:type="spellEnd"/>
      <w:r w:rsidR="00895E88">
        <w:rPr>
          <w:rFonts w:ascii="Times New Roman Tj" w:hAnsi="Times New Roman Tj"/>
          <w:sz w:val="32"/>
          <w:szCs w:val="32"/>
        </w:rPr>
        <w:t>.</w:t>
      </w:r>
    </w:p>
    <w:p w:rsidR="00280EB6" w:rsidRDefault="00895E88" w:rsidP="00D46619">
      <w:pPr>
        <w:spacing w:after="0" w:line="240" w:lineRule="auto"/>
        <w:ind w:firstLine="567"/>
        <w:jc w:val="both"/>
        <w:rPr>
          <w:rFonts w:ascii="Times New Roman Tj" w:hAnsi="Times New Roman Tj"/>
          <w:sz w:val="32"/>
          <w:szCs w:val="32"/>
        </w:rPr>
      </w:pPr>
      <w:r>
        <w:rPr>
          <w:rFonts w:ascii="Times New Roman Tj" w:hAnsi="Times New Roman Tj"/>
          <w:sz w:val="32"/>
          <w:szCs w:val="32"/>
        </w:rPr>
        <w:t xml:space="preserve">6. </w:t>
      </w:r>
      <w:proofErr w:type="spellStart"/>
      <w:r w:rsidR="00280EB6" w:rsidRPr="00E211DB">
        <w:rPr>
          <w:rFonts w:ascii="Times New Roman Tj" w:hAnsi="Times New Roman Tj"/>
          <w:sz w:val="32"/>
          <w:szCs w:val="32"/>
        </w:rPr>
        <w:t>Назорати</w:t>
      </w:r>
      <w:proofErr w:type="spellEnd"/>
      <w:r w:rsidR="00E973B3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280EB6" w:rsidRPr="00E211DB">
        <w:rPr>
          <w:rFonts w:ascii="Times New Roman Tj" w:hAnsi="Times New Roman Tj"/>
          <w:sz w:val="32"/>
          <w:szCs w:val="32"/>
        </w:rPr>
        <w:t>иљрои</w:t>
      </w:r>
      <w:proofErr w:type="spellEnd"/>
      <w:r w:rsidR="00E973B3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280EB6" w:rsidRPr="00E211DB">
        <w:rPr>
          <w:rFonts w:ascii="Times New Roman Tj" w:hAnsi="Times New Roman Tj"/>
          <w:sz w:val="32"/>
          <w:szCs w:val="32"/>
        </w:rPr>
        <w:t>ќарори</w:t>
      </w:r>
      <w:proofErr w:type="spellEnd"/>
      <w:r w:rsidR="00E973B3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280EB6" w:rsidRPr="00E211DB">
        <w:rPr>
          <w:rFonts w:ascii="Times New Roman Tj" w:hAnsi="Times New Roman Tj"/>
          <w:sz w:val="32"/>
          <w:szCs w:val="32"/>
        </w:rPr>
        <w:t>мазкур</w:t>
      </w:r>
      <w:proofErr w:type="spellEnd"/>
      <w:r w:rsidR="00280EB6" w:rsidRPr="00E211DB">
        <w:rPr>
          <w:rFonts w:ascii="Times New Roman Tj" w:hAnsi="Times New Roman Tj"/>
          <w:sz w:val="32"/>
          <w:szCs w:val="32"/>
        </w:rPr>
        <w:t xml:space="preserve"> ба </w:t>
      </w:r>
      <w:proofErr w:type="spellStart"/>
      <w:r w:rsidR="00280EB6" w:rsidRPr="00E211DB">
        <w:rPr>
          <w:rFonts w:ascii="Times New Roman Tj" w:hAnsi="Times New Roman Tj"/>
          <w:sz w:val="32"/>
          <w:szCs w:val="32"/>
        </w:rPr>
        <w:t>зиммаи</w:t>
      </w:r>
      <w:proofErr w:type="spellEnd"/>
      <w:r w:rsidR="00E973B3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280EB6" w:rsidRPr="00E211DB">
        <w:rPr>
          <w:rFonts w:ascii="Times New Roman Tj" w:hAnsi="Times New Roman Tj"/>
          <w:sz w:val="32"/>
          <w:szCs w:val="32"/>
        </w:rPr>
        <w:t>раисони</w:t>
      </w:r>
      <w:proofErr w:type="spellEnd"/>
      <w:r w:rsidR="00E973B3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280EB6" w:rsidRPr="00E211DB">
        <w:rPr>
          <w:rFonts w:ascii="Times New Roman Tj" w:hAnsi="Times New Roman Tj"/>
          <w:sz w:val="32"/>
          <w:szCs w:val="32"/>
        </w:rPr>
        <w:t>комиссияњои</w:t>
      </w:r>
      <w:proofErr w:type="spellEnd"/>
      <w:r w:rsidR="00E973B3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280EB6" w:rsidRPr="00E211DB">
        <w:rPr>
          <w:rFonts w:ascii="Times New Roman Tj" w:hAnsi="Times New Roman Tj"/>
          <w:sz w:val="32"/>
          <w:szCs w:val="32"/>
        </w:rPr>
        <w:t>њавзавї</w:t>
      </w:r>
      <w:proofErr w:type="spellEnd"/>
      <w:r w:rsidR="00E973B3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280EB6" w:rsidRPr="00E211DB">
        <w:rPr>
          <w:rFonts w:ascii="Times New Roman Tj" w:hAnsi="Times New Roman Tj"/>
          <w:sz w:val="32"/>
          <w:szCs w:val="32"/>
        </w:rPr>
        <w:t>ва</w:t>
      </w:r>
      <w:proofErr w:type="spellEnd"/>
      <w:r w:rsidR="00E973B3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280EB6" w:rsidRPr="00E211DB">
        <w:rPr>
          <w:rFonts w:ascii="Times New Roman Tj" w:hAnsi="Times New Roman Tj"/>
          <w:sz w:val="32"/>
          <w:szCs w:val="32"/>
        </w:rPr>
        <w:t>участкавии</w:t>
      </w:r>
      <w:proofErr w:type="spellEnd"/>
      <w:r w:rsidR="00E973B3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280EB6" w:rsidRPr="00E211DB">
        <w:rPr>
          <w:rFonts w:ascii="Times New Roman Tj" w:hAnsi="Times New Roman Tj"/>
          <w:sz w:val="32"/>
          <w:szCs w:val="32"/>
        </w:rPr>
        <w:t>интихобот</w:t>
      </w:r>
      <w:proofErr w:type="spellEnd"/>
      <w:r w:rsidR="00E973B3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280EB6" w:rsidRPr="00E211DB">
        <w:rPr>
          <w:rFonts w:ascii="Times New Roman Tj" w:hAnsi="Times New Roman Tj"/>
          <w:sz w:val="32"/>
          <w:szCs w:val="32"/>
        </w:rPr>
        <w:t>оид</w:t>
      </w:r>
      <w:proofErr w:type="spellEnd"/>
      <w:r w:rsidR="00280EB6" w:rsidRPr="00E211DB">
        <w:rPr>
          <w:rFonts w:ascii="Times New Roman Tj" w:hAnsi="Times New Roman Tj"/>
          <w:sz w:val="32"/>
          <w:szCs w:val="32"/>
        </w:rPr>
        <w:t xml:space="preserve"> ба </w:t>
      </w:r>
      <w:proofErr w:type="spellStart"/>
      <w:r w:rsidR="00280EB6" w:rsidRPr="00E211DB">
        <w:rPr>
          <w:rFonts w:ascii="Times New Roman Tj" w:hAnsi="Times New Roman Tj"/>
          <w:sz w:val="32"/>
          <w:szCs w:val="32"/>
        </w:rPr>
        <w:t>интихоботи</w:t>
      </w:r>
      <w:proofErr w:type="spellEnd"/>
      <w:r w:rsidR="00E973B3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280EB6" w:rsidRPr="00E211DB">
        <w:rPr>
          <w:rFonts w:ascii="Times New Roman Tj" w:hAnsi="Times New Roman Tj"/>
          <w:sz w:val="32"/>
          <w:szCs w:val="32"/>
        </w:rPr>
        <w:t>вакилони</w:t>
      </w:r>
      <w:proofErr w:type="spellEnd"/>
      <w:r w:rsidR="00280EB6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280EB6" w:rsidRPr="00E211DB">
        <w:rPr>
          <w:rFonts w:ascii="Times New Roman Tj" w:hAnsi="Times New Roman Tj"/>
          <w:sz w:val="32"/>
          <w:szCs w:val="32"/>
        </w:rPr>
        <w:t>Маљлиси</w:t>
      </w:r>
      <w:proofErr w:type="spellEnd"/>
      <w:r w:rsidR="00280EB6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280EB6" w:rsidRPr="00E211DB">
        <w:rPr>
          <w:rFonts w:ascii="Times New Roman Tj" w:hAnsi="Times New Roman Tj"/>
          <w:sz w:val="32"/>
          <w:szCs w:val="32"/>
        </w:rPr>
        <w:t>намояндагони</w:t>
      </w:r>
      <w:proofErr w:type="spellEnd"/>
      <w:r w:rsidR="00280EB6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280EB6" w:rsidRPr="00E211DB">
        <w:rPr>
          <w:rFonts w:ascii="Times New Roman Tj" w:hAnsi="Times New Roman Tj"/>
          <w:sz w:val="32"/>
          <w:szCs w:val="32"/>
        </w:rPr>
        <w:t>Маљлиси</w:t>
      </w:r>
      <w:proofErr w:type="spellEnd"/>
      <w:r w:rsidR="00280EB6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280EB6" w:rsidRPr="00E211DB">
        <w:rPr>
          <w:rFonts w:ascii="Times New Roman Tj" w:hAnsi="Times New Roman Tj"/>
          <w:sz w:val="32"/>
          <w:szCs w:val="32"/>
        </w:rPr>
        <w:t>Олии</w:t>
      </w:r>
      <w:proofErr w:type="spellEnd"/>
      <w:r w:rsidR="00E973B3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280EB6" w:rsidRPr="00E211DB">
        <w:rPr>
          <w:rFonts w:ascii="Times New Roman Tj" w:hAnsi="Times New Roman Tj"/>
          <w:sz w:val="32"/>
          <w:szCs w:val="32"/>
        </w:rPr>
        <w:t>Љумњурии</w:t>
      </w:r>
      <w:proofErr w:type="spellEnd"/>
      <w:proofErr w:type="gramStart"/>
      <w:r w:rsidR="00280EB6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280EB6" w:rsidRPr="00E211DB">
        <w:rPr>
          <w:rFonts w:ascii="Times New Roman Tj" w:hAnsi="Times New Roman Tj"/>
          <w:sz w:val="32"/>
          <w:szCs w:val="32"/>
        </w:rPr>
        <w:t>Т</w:t>
      </w:r>
      <w:proofErr w:type="gramEnd"/>
      <w:r w:rsidR="00280EB6" w:rsidRPr="00E211DB">
        <w:rPr>
          <w:rFonts w:ascii="Times New Roman Tj" w:hAnsi="Times New Roman Tj"/>
          <w:sz w:val="32"/>
          <w:szCs w:val="32"/>
        </w:rPr>
        <w:t>ољикистон</w:t>
      </w:r>
      <w:proofErr w:type="spellEnd"/>
      <w:r w:rsidR="00280EB6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280EB6" w:rsidRPr="00E211DB">
        <w:rPr>
          <w:rFonts w:ascii="Times New Roman Tj" w:hAnsi="Times New Roman Tj"/>
          <w:sz w:val="32"/>
          <w:szCs w:val="32"/>
        </w:rPr>
        <w:t>гузошта</w:t>
      </w:r>
      <w:proofErr w:type="spellEnd"/>
      <w:r w:rsidR="00E973B3"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280EB6" w:rsidRPr="00E211DB">
        <w:rPr>
          <w:rFonts w:ascii="Times New Roman Tj" w:hAnsi="Times New Roman Tj"/>
          <w:sz w:val="32"/>
          <w:szCs w:val="32"/>
        </w:rPr>
        <w:t>шавад</w:t>
      </w:r>
      <w:proofErr w:type="spellEnd"/>
      <w:r w:rsidR="00280EB6" w:rsidRPr="00E211DB">
        <w:rPr>
          <w:rFonts w:ascii="Times New Roman Tj" w:hAnsi="Times New Roman Tj"/>
          <w:sz w:val="32"/>
          <w:szCs w:val="32"/>
        </w:rPr>
        <w:t xml:space="preserve">. </w:t>
      </w:r>
    </w:p>
    <w:p w:rsidR="00E211DB" w:rsidRDefault="00E211DB" w:rsidP="00D46619">
      <w:pPr>
        <w:spacing w:after="0" w:line="240" w:lineRule="auto"/>
        <w:ind w:firstLine="567"/>
        <w:jc w:val="both"/>
        <w:rPr>
          <w:rFonts w:ascii="Times New Roman Tj" w:hAnsi="Times New Roman Tj"/>
          <w:sz w:val="32"/>
          <w:szCs w:val="32"/>
        </w:rPr>
      </w:pPr>
    </w:p>
    <w:p w:rsidR="00E211DB" w:rsidRPr="00E211DB" w:rsidRDefault="00E211DB" w:rsidP="00D46619">
      <w:pPr>
        <w:spacing w:after="0" w:line="240" w:lineRule="auto"/>
        <w:ind w:firstLine="567"/>
        <w:jc w:val="both"/>
        <w:rPr>
          <w:rFonts w:ascii="Times New Roman Tj" w:hAnsi="Times New Roman Tj"/>
          <w:sz w:val="32"/>
          <w:szCs w:val="32"/>
        </w:rPr>
      </w:pPr>
    </w:p>
    <w:p w:rsidR="00280EB6" w:rsidRPr="00E211DB" w:rsidRDefault="00280EB6" w:rsidP="00D46619">
      <w:pPr>
        <w:spacing w:after="0"/>
        <w:ind w:firstLine="567"/>
        <w:jc w:val="both"/>
        <w:rPr>
          <w:rFonts w:ascii="Times New Roman Tj" w:hAnsi="Times New Roman Tj"/>
          <w:sz w:val="32"/>
          <w:szCs w:val="32"/>
        </w:rPr>
      </w:pPr>
    </w:p>
    <w:p w:rsidR="00280EB6" w:rsidRPr="00E211DB" w:rsidRDefault="00280EB6" w:rsidP="00E211DB">
      <w:pPr>
        <w:spacing w:after="0" w:line="240" w:lineRule="auto"/>
        <w:ind w:firstLine="567"/>
        <w:jc w:val="both"/>
        <w:rPr>
          <w:rFonts w:ascii="Times New Roman Tj" w:hAnsi="Times New Roman Tj"/>
          <w:sz w:val="32"/>
          <w:szCs w:val="32"/>
        </w:rPr>
      </w:pPr>
      <w:proofErr w:type="spellStart"/>
      <w:r w:rsidRPr="00E211DB">
        <w:rPr>
          <w:rFonts w:ascii="Times New Roman Tj" w:hAnsi="Times New Roman Tj"/>
          <w:sz w:val="32"/>
          <w:szCs w:val="32"/>
        </w:rPr>
        <w:t>Раиси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Комиссияи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марказии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</w:p>
    <w:p w:rsidR="00280EB6" w:rsidRPr="00E211DB" w:rsidRDefault="00E211DB" w:rsidP="00E211DB">
      <w:pPr>
        <w:spacing w:after="0" w:line="240" w:lineRule="auto"/>
        <w:ind w:firstLine="567"/>
        <w:jc w:val="both"/>
        <w:rPr>
          <w:rFonts w:ascii="Times New Roman Tj" w:hAnsi="Times New Roman Tj"/>
          <w:sz w:val="32"/>
          <w:szCs w:val="32"/>
        </w:rPr>
      </w:pPr>
      <w:proofErr w:type="spellStart"/>
      <w:r w:rsidRPr="00E211DB">
        <w:rPr>
          <w:rFonts w:ascii="Times New Roman Tj" w:hAnsi="Times New Roman Tj"/>
          <w:sz w:val="32"/>
          <w:szCs w:val="32"/>
        </w:rPr>
        <w:t>интихобот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280EB6" w:rsidRPr="00E211DB">
        <w:rPr>
          <w:rFonts w:ascii="Times New Roman Tj" w:hAnsi="Times New Roman Tj"/>
          <w:sz w:val="32"/>
          <w:szCs w:val="32"/>
        </w:rPr>
        <w:t>ва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280EB6" w:rsidRPr="00E211DB">
        <w:rPr>
          <w:rFonts w:ascii="Times New Roman Tj" w:hAnsi="Times New Roman Tj"/>
          <w:sz w:val="32"/>
          <w:szCs w:val="32"/>
        </w:rPr>
        <w:t>раъйпурсии</w:t>
      </w:r>
      <w:proofErr w:type="spellEnd"/>
    </w:p>
    <w:p w:rsidR="00280EB6" w:rsidRPr="00E211DB" w:rsidRDefault="00280EB6" w:rsidP="00E211DB">
      <w:pPr>
        <w:spacing w:after="0" w:line="240" w:lineRule="auto"/>
        <w:ind w:firstLine="567"/>
        <w:jc w:val="both"/>
        <w:rPr>
          <w:rFonts w:ascii="Times New Roman Tj" w:hAnsi="Times New Roman Tj"/>
          <w:sz w:val="32"/>
          <w:szCs w:val="32"/>
        </w:rPr>
      </w:pPr>
      <w:proofErr w:type="spellStart"/>
      <w:r w:rsidRPr="00E211DB">
        <w:rPr>
          <w:rFonts w:ascii="Times New Roman Tj" w:hAnsi="Times New Roman Tj" w:cs="Cambria"/>
          <w:sz w:val="32"/>
          <w:szCs w:val="32"/>
        </w:rPr>
        <w:t>Љ</w:t>
      </w:r>
      <w:r w:rsidRPr="00E211DB">
        <w:rPr>
          <w:rFonts w:ascii="Times New Roman Tj" w:hAnsi="Times New Roman Tj" w:cs="Times New Roman Tj"/>
          <w:sz w:val="32"/>
          <w:szCs w:val="32"/>
        </w:rPr>
        <w:t>умњурии</w:t>
      </w:r>
      <w:proofErr w:type="spellEnd"/>
      <w:proofErr w:type="gramStart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Т</w:t>
      </w:r>
      <w:proofErr w:type="gramEnd"/>
      <w:r w:rsidRPr="00E211DB">
        <w:rPr>
          <w:rFonts w:ascii="Times New Roman Tj" w:hAnsi="Times New Roman Tj"/>
          <w:sz w:val="32"/>
          <w:szCs w:val="32"/>
        </w:rPr>
        <w:t>ољ</w:t>
      </w:r>
      <w:r w:rsidRPr="00E211DB">
        <w:rPr>
          <w:rFonts w:ascii="Times New Roman Tj" w:hAnsi="Times New Roman Tj" w:cs="Times New Roman Tj"/>
          <w:sz w:val="32"/>
          <w:szCs w:val="32"/>
        </w:rPr>
        <w:t>икистон</w:t>
      </w:r>
      <w:proofErr w:type="spellEnd"/>
      <w:r w:rsidRPr="00E211DB">
        <w:rPr>
          <w:rFonts w:ascii="Times New Roman Tj" w:hAnsi="Times New Roman Tj"/>
          <w:sz w:val="32"/>
          <w:szCs w:val="32"/>
        </w:rPr>
        <w:tab/>
      </w:r>
      <w:r w:rsidRPr="00E211DB">
        <w:rPr>
          <w:rFonts w:ascii="Times New Roman Tj" w:hAnsi="Times New Roman Tj"/>
          <w:sz w:val="32"/>
          <w:szCs w:val="32"/>
        </w:rPr>
        <w:tab/>
      </w:r>
      <w:r w:rsidRPr="00E211DB">
        <w:rPr>
          <w:rFonts w:ascii="Times New Roman Tj" w:hAnsi="Times New Roman Tj"/>
          <w:sz w:val="32"/>
          <w:szCs w:val="32"/>
        </w:rPr>
        <w:tab/>
      </w:r>
      <w:r w:rsidR="00E211DB" w:rsidRPr="00E211DB">
        <w:rPr>
          <w:rFonts w:ascii="Times New Roman Tj" w:hAnsi="Times New Roman Tj"/>
          <w:sz w:val="32"/>
          <w:szCs w:val="32"/>
        </w:rPr>
        <w:t xml:space="preserve">             </w:t>
      </w:r>
      <w:r w:rsidR="00C31B5B">
        <w:rPr>
          <w:rFonts w:ascii="Times New Roman Tj" w:hAnsi="Times New Roman Tj"/>
          <w:sz w:val="32"/>
          <w:szCs w:val="32"/>
        </w:rPr>
        <w:t xml:space="preserve">   </w:t>
      </w:r>
      <w:r w:rsidRPr="00E211DB">
        <w:rPr>
          <w:rFonts w:ascii="Times New Roman Tj" w:hAnsi="Times New Roman Tj"/>
          <w:sz w:val="32"/>
          <w:szCs w:val="32"/>
        </w:rPr>
        <w:t xml:space="preserve">Б.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Худоёрзода</w:t>
      </w:r>
      <w:proofErr w:type="spellEnd"/>
    </w:p>
    <w:p w:rsidR="00280EB6" w:rsidRPr="00E211DB" w:rsidRDefault="00280EB6" w:rsidP="00E211DB">
      <w:pPr>
        <w:spacing w:after="0" w:line="240" w:lineRule="auto"/>
        <w:ind w:firstLine="567"/>
        <w:jc w:val="both"/>
        <w:rPr>
          <w:rFonts w:ascii="Times New Roman Tj" w:hAnsi="Times New Roman Tj"/>
          <w:sz w:val="32"/>
          <w:szCs w:val="32"/>
        </w:rPr>
      </w:pPr>
    </w:p>
    <w:p w:rsidR="00280EB6" w:rsidRPr="00E211DB" w:rsidRDefault="00280EB6" w:rsidP="00E211DB">
      <w:pPr>
        <w:spacing w:after="0" w:line="240" w:lineRule="auto"/>
        <w:ind w:firstLine="567"/>
        <w:jc w:val="both"/>
        <w:rPr>
          <w:rFonts w:ascii="Times New Roman Tj" w:hAnsi="Times New Roman Tj"/>
          <w:sz w:val="32"/>
          <w:szCs w:val="32"/>
        </w:rPr>
      </w:pPr>
      <w:proofErr w:type="spellStart"/>
      <w:r w:rsidRPr="00E211DB">
        <w:rPr>
          <w:rFonts w:ascii="Times New Roman Tj" w:hAnsi="Times New Roman Tj"/>
          <w:sz w:val="32"/>
          <w:szCs w:val="32"/>
        </w:rPr>
        <w:t>Котиби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Комиссияи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марказии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</w:p>
    <w:p w:rsidR="00280EB6" w:rsidRPr="00E211DB" w:rsidRDefault="00E211DB" w:rsidP="00E211DB">
      <w:pPr>
        <w:spacing w:after="0" w:line="240" w:lineRule="auto"/>
        <w:ind w:firstLine="567"/>
        <w:jc w:val="both"/>
        <w:rPr>
          <w:rFonts w:ascii="Times New Roman Tj" w:hAnsi="Times New Roman Tj"/>
          <w:sz w:val="32"/>
          <w:szCs w:val="32"/>
        </w:rPr>
      </w:pPr>
      <w:proofErr w:type="spellStart"/>
      <w:r w:rsidRPr="00E211DB">
        <w:rPr>
          <w:rFonts w:ascii="Times New Roman Tj" w:hAnsi="Times New Roman Tj"/>
          <w:sz w:val="32"/>
          <w:szCs w:val="32"/>
        </w:rPr>
        <w:t>интихобот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280EB6" w:rsidRPr="00E211DB">
        <w:rPr>
          <w:rFonts w:ascii="Times New Roman Tj" w:hAnsi="Times New Roman Tj"/>
          <w:sz w:val="32"/>
          <w:szCs w:val="32"/>
        </w:rPr>
        <w:t>ва</w:t>
      </w:r>
      <w:proofErr w:type="spellEnd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="00280EB6" w:rsidRPr="00E211DB">
        <w:rPr>
          <w:rFonts w:ascii="Times New Roman Tj" w:hAnsi="Times New Roman Tj"/>
          <w:sz w:val="32"/>
          <w:szCs w:val="32"/>
        </w:rPr>
        <w:t>раъйпурсии</w:t>
      </w:r>
      <w:proofErr w:type="spellEnd"/>
    </w:p>
    <w:p w:rsidR="00280EB6" w:rsidRPr="00E211DB" w:rsidRDefault="00280EB6" w:rsidP="00E211DB">
      <w:pPr>
        <w:spacing w:after="0" w:line="240" w:lineRule="auto"/>
        <w:ind w:firstLine="567"/>
        <w:jc w:val="both"/>
        <w:rPr>
          <w:rFonts w:ascii="Times New Roman Tj" w:hAnsi="Times New Roman Tj"/>
          <w:sz w:val="32"/>
          <w:szCs w:val="32"/>
        </w:rPr>
      </w:pPr>
      <w:proofErr w:type="spellStart"/>
      <w:r w:rsidRPr="00E211DB">
        <w:rPr>
          <w:rFonts w:ascii="Times New Roman Tj" w:hAnsi="Times New Roman Tj" w:cs="Cambria"/>
          <w:sz w:val="32"/>
          <w:szCs w:val="32"/>
        </w:rPr>
        <w:t>Љ</w:t>
      </w:r>
      <w:r w:rsidRPr="00E211DB">
        <w:rPr>
          <w:rFonts w:ascii="Times New Roman Tj" w:hAnsi="Times New Roman Tj" w:cs="Times New Roman Tj"/>
          <w:sz w:val="32"/>
          <w:szCs w:val="32"/>
        </w:rPr>
        <w:t>умњурии</w:t>
      </w:r>
      <w:proofErr w:type="spellEnd"/>
      <w:proofErr w:type="gramStart"/>
      <w:r w:rsidRPr="00E211DB">
        <w:rPr>
          <w:rFonts w:ascii="Times New Roman Tj" w:hAnsi="Times New Roman Tj"/>
          <w:sz w:val="32"/>
          <w:szCs w:val="32"/>
        </w:rPr>
        <w:t xml:space="preserve"> </w:t>
      </w:r>
      <w:proofErr w:type="spellStart"/>
      <w:r w:rsidRPr="00E211DB">
        <w:rPr>
          <w:rFonts w:ascii="Times New Roman Tj" w:hAnsi="Times New Roman Tj"/>
          <w:sz w:val="32"/>
          <w:szCs w:val="32"/>
        </w:rPr>
        <w:t>Т</w:t>
      </w:r>
      <w:proofErr w:type="gramEnd"/>
      <w:r w:rsidRPr="00E211DB">
        <w:rPr>
          <w:rFonts w:ascii="Times New Roman Tj" w:hAnsi="Times New Roman Tj"/>
          <w:sz w:val="32"/>
          <w:szCs w:val="32"/>
        </w:rPr>
        <w:t>ољ</w:t>
      </w:r>
      <w:r w:rsidRPr="00E211DB">
        <w:rPr>
          <w:rFonts w:ascii="Times New Roman Tj" w:hAnsi="Times New Roman Tj" w:cs="Times New Roman Tj"/>
          <w:sz w:val="32"/>
          <w:szCs w:val="32"/>
        </w:rPr>
        <w:t>икистон</w:t>
      </w:r>
      <w:proofErr w:type="spellEnd"/>
      <w:r w:rsidRPr="00E211DB">
        <w:rPr>
          <w:rFonts w:ascii="Times New Roman Tj" w:hAnsi="Times New Roman Tj" w:cs="Times New Roman Tj"/>
          <w:sz w:val="32"/>
          <w:szCs w:val="32"/>
        </w:rPr>
        <w:tab/>
      </w:r>
      <w:r w:rsidRPr="00E211DB">
        <w:rPr>
          <w:rFonts w:ascii="Times New Roman Tj" w:hAnsi="Times New Roman Tj" w:cs="Times New Roman Tj"/>
          <w:sz w:val="32"/>
          <w:szCs w:val="32"/>
        </w:rPr>
        <w:tab/>
      </w:r>
      <w:r w:rsidRPr="00E211DB">
        <w:rPr>
          <w:rFonts w:ascii="Times New Roman Tj" w:hAnsi="Times New Roman Tj" w:cs="Times New Roman Tj"/>
          <w:sz w:val="32"/>
          <w:szCs w:val="32"/>
        </w:rPr>
        <w:tab/>
      </w:r>
      <w:r w:rsidRPr="00E211DB">
        <w:rPr>
          <w:rFonts w:ascii="Times New Roman Tj" w:hAnsi="Times New Roman Tj" w:cs="Times New Roman Tj"/>
          <w:sz w:val="32"/>
          <w:szCs w:val="32"/>
        </w:rPr>
        <w:tab/>
        <w:t xml:space="preserve">        Н. </w:t>
      </w:r>
      <w:proofErr w:type="spellStart"/>
      <w:r w:rsidRPr="00E211DB">
        <w:rPr>
          <w:rFonts w:ascii="Times New Roman Tj" w:hAnsi="Times New Roman Tj" w:cs="Times New Roman Tj"/>
          <w:sz w:val="32"/>
          <w:szCs w:val="32"/>
        </w:rPr>
        <w:t>Самадзода</w:t>
      </w:r>
      <w:proofErr w:type="spellEnd"/>
    </w:p>
    <w:p w:rsidR="00280EB6" w:rsidRPr="00E211DB" w:rsidRDefault="00280EB6" w:rsidP="00E211DB">
      <w:pPr>
        <w:spacing w:after="0"/>
        <w:jc w:val="both"/>
        <w:rPr>
          <w:rFonts w:ascii="Times New Roman Tj" w:hAnsi="Times New Roman Tj"/>
          <w:sz w:val="32"/>
          <w:szCs w:val="32"/>
        </w:rPr>
      </w:pPr>
    </w:p>
    <w:p w:rsidR="00280EB6" w:rsidRPr="00E211DB" w:rsidRDefault="00280EB6" w:rsidP="00D46619">
      <w:pPr>
        <w:spacing w:after="0"/>
        <w:ind w:firstLine="567"/>
        <w:jc w:val="both"/>
        <w:rPr>
          <w:rFonts w:ascii="Times New Roman Tj" w:hAnsi="Times New Roman Tj"/>
          <w:sz w:val="32"/>
          <w:szCs w:val="32"/>
        </w:rPr>
      </w:pPr>
      <w:proofErr w:type="spellStart"/>
      <w:r w:rsidRPr="00E211DB">
        <w:rPr>
          <w:rFonts w:ascii="Times New Roman Tj" w:hAnsi="Times New Roman Tj"/>
          <w:sz w:val="32"/>
          <w:szCs w:val="32"/>
        </w:rPr>
        <w:t>ш</w:t>
      </w:r>
      <w:proofErr w:type="gramStart"/>
      <w:r w:rsidRPr="00E211DB">
        <w:rPr>
          <w:rFonts w:ascii="Times New Roman Tj" w:hAnsi="Times New Roman Tj"/>
          <w:sz w:val="32"/>
          <w:szCs w:val="32"/>
        </w:rPr>
        <w:t>.Д</w:t>
      </w:r>
      <w:proofErr w:type="gramEnd"/>
      <w:r w:rsidRPr="00E211DB">
        <w:rPr>
          <w:rFonts w:ascii="Times New Roman Tj" w:hAnsi="Times New Roman Tj"/>
          <w:sz w:val="32"/>
          <w:szCs w:val="32"/>
        </w:rPr>
        <w:t>ушанбе</w:t>
      </w:r>
      <w:proofErr w:type="spellEnd"/>
      <w:r w:rsidRPr="00E211DB">
        <w:rPr>
          <w:rFonts w:ascii="Times New Roman Tj" w:hAnsi="Times New Roman Tj"/>
          <w:sz w:val="32"/>
          <w:szCs w:val="32"/>
        </w:rPr>
        <w:t>, «</w:t>
      </w:r>
      <w:r w:rsidR="00B14FF1">
        <w:rPr>
          <w:rFonts w:ascii="Times New Roman Tj" w:hAnsi="Times New Roman Tj"/>
          <w:sz w:val="32"/>
          <w:szCs w:val="32"/>
        </w:rPr>
        <w:t>16</w:t>
      </w:r>
      <w:r w:rsidRPr="00E211DB">
        <w:rPr>
          <w:rFonts w:ascii="Times New Roman Tj" w:hAnsi="Times New Roman Tj"/>
          <w:sz w:val="32"/>
          <w:szCs w:val="32"/>
        </w:rPr>
        <w:t>»</w:t>
      </w:r>
      <w:r w:rsidR="00C31B5B">
        <w:rPr>
          <w:rFonts w:ascii="Times New Roman Tj" w:hAnsi="Times New Roman Tj"/>
          <w:sz w:val="32"/>
          <w:szCs w:val="32"/>
        </w:rPr>
        <w:t xml:space="preserve"> янва</w:t>
      </w:r>
      <w:r w:rsidRPr="00E211DB">
        <w:rPr>
          <w:rFonts w:ascii="Times New Roman Tj" w:hAnsi="Times New Roman Tj"/>
          <w:sz w:val="32"/>
          <w:szCs w:val="32"/>
        </w:rPr>
        <w:t>ри</w:t>
      </w:r>
      <w:r w:rsidR="00C31B5B">
        <w:rPr>
          <w:rFonts w:ascii="Times New Roman Tj" w:hAnsi="Times New Roman Tj"/>
          <w:sz w:val="32"/>
          <w:szCs w:val="32"/>
        </w:rPr>
        <w:t xml:space="preserve"> </w:t>
      </w:r>
      <w:r w:rsidRPr="00E211DB">
        <w:rPr>
          <w:rFonts w:ascii="Times New Roman Tj" w:hAnsi="Times New Roman Tj"/>
          <w:sz w:val="32"/>
          <w:szCs w:val="32"/>
        </w:rPr>
        <w:t>соли 20</w:t>
      </w:r>
      <w:r w:rsidR="00C31B5B">
        <w:rPr>
          <w:rFonts w:ascii="Times New Roman Tj" w:hAnsi="Times New Roman Tj"/>
          <w:sz w:val="32"/>
          <w:szCs w:val="32"/>
        </w:rPr>
        <w:t>25</w:t>
      </w:r>
      <w:r w:rsidRPr="00E211DB">
        <w:rPr>
          <w:rFonts w:ascii="Times New Roman Tj" w:hAnsi="Times New Roman Tj"/>
          <w:sz w:val="32"/>
          <w:szCs w:val="32"/>
        </w:rPr>
        <w:t>,</w:t>
      </w:r>
    </w:p>
    <w:p w:rsidR="00280EB6" w:rsidRPr="00E211DB" w:rsidRDefault="00C31B5B" w:rsidP="00D46619">
      <w:pPr>
        <w:spacing w:after="0"/>
        <w:ind w:firstLine="567"/>
        <w:jc w:val="both"/>
        <w:rPr>
          <w:rFonts w:ascii="Times New Roman Tj" w:hAnsi="Times New Roman Tj"/>
          <w:sz w:val="32"/>
          <w:szCs w:val="32"/>
        </w:rPr>
      </w:pPr>
      <w:r>
        <w:rPr>
          <w:rFonts w:ascii="Times New Roman Tj" w:hAnsi="Times New Roman Tj"/>
          <w:sz w:val="32"/>
          <w:szCs w:val="32"/>
        </w:rPr>
        <w:t>№</w:t>
      </w:r>
      <w:bookmarkStart w:id="0" w:name="_GoBack"/>
      <w:bookmarkEnd w:id="0"/>
      <w:r w:rsidR="00B14FF1">
        <w:rPr>
          <w:rFonts w:ascii="Times New Roman Tj" w:hAnsi="Times New Roman Tj"/>
          <w:sz w:val="32"/>
          <w:szCs w:val="32"/>
        </w:rPr>
        <w:t xml:space="preserve"> 5</w:t>
      </w:r>
      <w:r w:rsidR="00463FB4">
        <w:rPr>
          <w:rFonts w:ascii="Times New Roman Tj" w:hAnsi="Times New Roman Tj"/>
          <w:sz w:val="32"/>
          <w:szCs w:val="32"/>
        </w:rPr>
        <w:t>9</w:t>
      </w:r>
    </w:p>
    <w:p w:rsidR="00280EB6" w:rsidRPr="00E211DB" w:rsidRDefault="00280EB6" w:rsidP="00280EB6">
      <w:pPr>
        <w:spacing w:after="0"/>
        <w:ind w:firstLine="708"/>
        <w:jc w:val="both"/>
        <w:rPr>
          <w:rFonts w:ascii="Times New Roman Tj" w:hAnsi="Times New Roman Tj"/>
          <w:sz w:val="32"/>
          <w:szCs w:val="32"/>
        </w:rPr>
      </w:pPr>
    </w:p>
    <w:p w:rsidR="002E60C6" w:rsidRPr="00E211DB" w:rsidRDefault="002E60C6">
      <w:pPr>
        <w:rPr>
          <w:sz w:val="32"/>
          <w:szCs w:val="32"/>
        </w:rPr>
      </w:pPr>
    </w:p>
    <w:sectPr w:rsidR="002E60C6" w:rsidRPr="00E211DB" w:rsidSect="002E6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ajik 1.0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Times New Roman Taj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EB6"/>
    <w:rsid w:val="00087971"/>
    <w:rsid w:val="00192F0A"/>
    <w:rsid w:val="001A6339"/>
    <w:rsid w:val="001B6F79"/>
    <w:rsid w:val="00280EB6"/>
    <w:rsid w:val="002E60C6"/>
    <w:rsid w:val="003133C7"/>
    <w:rsid w:val="00354E5C"/>
    <w:rsid w:val="00463FB4"/>
    <w:rsid w:val="004D52C8"/>
    <w:rsid w:val="004E2F2C"/>
    <w:rsid w:val="0051271E"/>
    <w:rsid w:val="0055733A"/>
    <w:rsid w:val="006315D0"/>
    <w:rsid w:val="0066414E"/>
    <w:rsid w:val="006D641F"/>
    <w:rsid w:val="007125A1"/>
    <w:rsid w:val="00755983"/>
    <w:rsid w:val="007C4193"/>
    <w:rsid w:val="007D0620"/>
    <w:rsid w:val="007E2FF8"/>
    <w:rsid w:val="00895E88"/>
    <w:rsid w:val="008A1646"/>
    <w:rsid w:val="009F1CE8"/>
    <w:rsid w:val="00A717CA"/>
    <w:rsid w:val="00A94698"/>
    <w:rsid w:val="00AA59F2"/>
    <w:rsid w:val="00B041AD"/>
    <w:rsid w:val="00B14FF1"/>
    <w:rsid w:val="00BA02D3"/>
    <w:rsid w:val="00BC6B63"/>
    <w:rsid w:val="00BE1E21"/>
    <w:rsid w:val="00BF60EC"/>
    <w:rsid w:val="00C31B5B"/>
    <w:rsid w:val="00C80317"/>
    <w:rsid w:val="00CC7233"/>
    <w:rsid w:val="00D46619"/>
    <w:rsid w:val="00D57834"/>
    <w:rsid w:val="00D73649"/>
    <w:rsid w:val="00DA244B"/>
    <w:rsid w:val="00DB5EC3"/>
    <w:rsid w:val="00E13706"/>
    <w:rsid w:val="00E211DB"/>
    <w:rsid w:val="00E96F4B"/>
    <w:rsid w:val="00E973B3"/>
    <w:rsid w:val="00F07CE6"/>
    <w:rsid w:val="00F6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B6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Самадзода</dc:creator>
  <cp:lastModifiedBy>Самадзода</cp:lastModifiedBy>
  <cp:revision>11</cp:revision>
  <cp:lastPrinted>2025-01-17T04:20:00Z</cp:lastPrinted>
  <dcterms:created xsi:type="dcterms:W3CDTF">2025-01-09T03:26:00Z</dcterms:created>
  <dcterms:modified xsi:type="dcterms:W3CDTF">2025-01-20T05:39:00Z</dcterms:modified>
</cp:coreProperties>
</file>